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cs="Times New Roman"/>
          <w:b/>
          <w:bCs/>
          <w:color w:val="FF0000"/>
          <w:szCs w:val="24"/>
        </w:rPr>
      </w:pPr>
      <w:r>
        <w:rPr>
          <w:rFonts w:ascii="Times New Roman" w:hAnsi="Times New Roman" w:cs="Times New Roman"/>
          <w:b/>
          <w:bCs/>
          <w:color w:val="FF0000"/>
          <w:szCs w:val="24"/>
        </w:rPr>
        <w:t>SAMPLE QUESTION BANK</w:t>
      </w:r>
    </w:p>
    <w:p>
      <w:pPr>
        <w:spacing w:after="0"/>
        <w:jc w:val="center"/>
        <w:rPr>
          <w:rFonts w:ascii="Times New Roman" w:hAnsi="Times New Roman" w:cs="Times New Roman"/>
          <w:b/>
          <w:bCs/>
          <w:szCs w:val="24"/>
        </w:rPr>
      </w:pPr>
      <w:r>
        <w:rPr>
          <w:rFonts w:ascii="Times New Roman" w:hAnsi="Times New Roman" w:cs="Times New Roman"/>
          <w:b/>
          <w:bCs/>
          <w:szCs w:val="24"/>
        </w:rPr>
        <w:t>Program: BE (Mechanical Engineering)</w:t>
      </w:r>
    </w:p>
    <w:p>
      <w:pPr>
        <w:spacing w:after="0"/>
        <w:jc w:val="center"/>
        <w:rPr>
          <w:rFonts w:ascii="Times New Roman" w:hAnsi="Times New Roman" w:cs="Times New Roman"/>
          <w:b/>
          <w:bCs/>
          <w:szCs w:val="24"/>
        </w:rPr>
      </w:pPr>
      <w:r>
        <w:rPr>
          <w:rFonts w:ascii="Times New Roman" w:hAnsi="Times New Roman" w:cs="Times New Roman"/>
          <w:szCs w:val="24"/>
        </w:rPr>
        <w:t xml:space="preserve">Curriculum Scheme: </w:t>
      </w:r>
      <w:r>
        <w:rPr>
          <w:rFonts w:ascii="Times New Roman" w:hAnsi="Times New Roman" w:cs="Times New Roman"/>
          <w:b/>
          <w:bCs/>
          <w:szCs w:val="24"/>
        </w:rPr>
        <w:t>Rev 2016</w:t>
      </w:r>
    </w:p>
    <w:p>
      <w:pPr>
        <w:spacing w:after="0"/>
        <w:jc w:val="center"/>
        <w:rPr>
          <w:rFonts w:ascii="Times New Roman" w:hAnsi="Times New Roman" w:cs="Times New Roman"/>
          <w:b/>
          <w:bCs/>
          <w:szCs w:val="24"/>
        </w:rPr>
      </w:pPr>
      <w:r>
        <w:rPr>
          <w:rFonts w:ascii="Times New Roman" w:hAnsi="Times New Roman" w:cs="Times New Roman"/>
          <w:b/>
          <w:bCs/>
          <w:szCs w:val="24"/>
        </w:rPr>
        <w:t xml:space="preserve"> BE Semester VIII</w:t>
      </w:r>
    </w:p>
    <w:p>
      <w:pPr>
        <w:spacing w:after="0"/>
        <w:jc w:val="center"/>
        <w:rPr>
          <w:rFonts w:ascii="Times New Roman" w:hAnsi="Times New Roman" w:eastAsia="Times New Roman" w:cs="Times New Roman"/>
        </w:rPr>
      </w:pPr>
      <w:r>
        <w:rPr>
          <w:rFonts w:ascii="Times New Roman" w:hAnsi="Times New Roman" w:eastAsia="Times New Roman" w:cs="Times New Roman"/>
        </w:rPr>
        <w:t xml:space="preserve">Course Code: </w:t>
      </w:r>
      <w:r>
        <w:rPr>
          <w:rFonts w:ascii="Times New Roman" w:hAnsi="Times New Roman" w:cs="Times New Roman"/>
          <w:szCs w:val="24"/>
        </w:rPr>
        <w:t>MEC 803</w:t>
      </w:r>
      <w:r>
        <w:rPr>
          <w:rFonts w:ascii="Times New Roman" w:hAnsi="Times New Roman" w:eastAsia="Times New Roman" w:cs="Times New Roman"/>
        </w:rPr>
        <w:t xml:space="preserve"> and Course Name: </w:t>
      </w:r>
      <w:r>
        <w:rPr>
          <w:rFonts w:ascii="Times New Roman" w:hAnsi="Times New Roman" w:cs="Times New Roman"/>
          <w:szCs w:val="24"/>
        </w:rPr>
        <w:t>Power Engineering</w:t>
      </w:r>
    </w:p>
    <w:p>
      <w:pPr>
        <w:spacing w:after="0"/>
        <w:rPr>
          <w:rFonts w:ascii="Times New Roman" w:hAnsi="Times New Roman" w:cs="Times New Roman"/>
          <w:szCs w:val="24"/>
        </w:rPr>
      </w:pPr>
      <w:r>
        <w:rPr>
          <w:rFonts w:ascii="Times New Roman" w:hAnsi="Times New Roman" w:cs="Times New Roman"/>
          <w:szCs w:val="24"/>
        </w:rPr>
        <w:t>=====================================================================</w:t>
      </w:r>
    </w:p>
    <w:p>
      <w:pPr>
        <w:spacing w:after="0"/>
        <w:jc w:val="both"/>
        <w:rPr>
          <w:rFonts w:ascii="Times New Roman" w:hAnsi="Times New Roman" w:cs="Times New Roman"/>
          <w:b/>
          <w:bCs/>
          <w:color w:val="FF0000"/>
          <w:szCs w:val="24"/>
        </w:rPr>
      </w:pPr>
      <w:bookmarkStart w:id="0" w:name="_Hlk102253918"/>
      <w:r>
        <w:rPr>
          <w:rFonts w:ascii="Times New Roman" w:hAnsi="Times New Roman" w:cs="Times New Roman"/>
          <w:b/>
          <w:bCs/>
          <w:color w:val="FF0000"/>
          <w:szCs w:val="24"/>
        </w:rPr>
        <w:t>MCQ- SAMPLE SET</w:t>
      </w:r>
      <w:bookmarkEnd w:id="0"/>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8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1.</w:t>
            </w:r>
          </w:p>
        </w:tc>
        <w:tc>
          <w:tcPr>
            <w:tcW w:w="8189" w:type="dxa"/>
          </w:tcPr>
          <w:p>
            <w:pPr>
              <w:spacing w:after="0" w:line="240" w:lineRule="auto"/>
              <w:jc w:val="both"/>
              <w:rPr>
                <w:rFonts w:ascii="Times New Roman" w:hAnsi="Times New Roman" w:cs="Times New Roman"/>
                <w:szCs w:val="24"/>
              </w:rPr>
            </w:pPr>
            <w:r>
              <w:rPr>
                <w:rFonts w:ascii="Times New Roman" w:hAnsi="Times New Roman" w:eastAsia="SimSun" w:cs="Times New Roman"/>
                <w:szCs w:val="24"/>
              </w:rPr>
              <w:t xml:space="preserve">The heat of combustion of a fuel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Is always negative.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Is equal to the heat of 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Can't be known without calculating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Is always positive.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2.</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Proximate analysis of coal determines its __________ content.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Moisture, ash, Sulphur &amp; volatile matter.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Moisture, volatile matter, ash &amp; fixed carbon.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Moisture, Sulphur, nitrogen &amp; fixed carbon.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Moisture, Sulphur nitrogen &amp; fixed carbon.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3.</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Difference between impulse and reaction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impulse turbine only pressure energy converted into work but in reaction turbine pressure and kinetic energy converted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impulse turbine only pressure energy converted into work but in reaction turbine kinetic energy converted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impulse turbine only kinetic energy converted into work but in reaction turbine pressure and kinetic energy converted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impulse turbine only kinetic energy converted into work but in reaction turbine pressure converted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4.</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which is not part of velocity triangle in reaction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Guide blade 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Vane angle at inlet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vane angle at outlet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Cs w:val="24"/>
                <w:lang w:eastAsia="zh-CN" w:bidi="ar"/>
              </w:rPr>
              <w:t>velocity of steam after nozzle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5.</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Fusible plug is used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to extinguish Fire in Furness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to control pressure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to control water level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to control steam generation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6.</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Feed check valve used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 w:val="22"/>
                <w:szCs w:val="24"/>
                <w:lang w:val="en-IN" w:eastAsia="en-IN"/>
              </w:rPr>
            </w:pPr>
            <w:r>
              <w:rPr>
                <w:rFonts w:ascii="Times New Roman" w:hAnsi="Times New Roman" w:eastAsia="SimSun" w:cs="Times New Roman"/>
                <w:szCs w:val="24"/>
                <w:lang w:eastAsia="zh-CN" w:bidi="ar"/>
              </w:rPr>
              <w:t>to control Feed water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 w:val="22"/>
                <w:szCs w:val="24"/>
                <w:lang w:val="en-IN" w:eastAsia="en-IN"/>
              </w:rPr>
            </w:pPr>
            <w:r>
              <w:rPr>
                <w:rFonts w:ascii="Times New Roman" w:hAnsi="Times New Roman" w:eastAsia="SimSun" w:cs="Times New Roman"/>
                <w:szCs w:val="24"/>
                <w:lang w:eastAsia="zh-CN" w:bidi="ar"/>
              </w:rPr>
              <w:t>to Control Pressure of feed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 w:val="22"/>
                <w:szCs w:val="24"/>
                <w:lang w:val="en-IN" w:eastAsia="en-IN"/>
              </w:rPr>
            </w:pPr>
            <w:r>
              <w:rPr>
                <w:rFonts w:ascii="Times New Roman" w:hAnsi="Times New Roman" w:eastAsia="SimSun" w:cs="Times New Roman"/>
                <w:szCs w:val="24"/>
                <w:lang w:eastAsia="zh-CN" w:bidi="ar"/>
              </w:rPr>
              <w:t>TO control Velocity Of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 w:val="22"/>
                <w:szCs w:val="24"/>
                <w:lang w:val="en-IN" w:eastAsia="en-IN"/>
              </w:rPr>
            </w:pPr>
            <w:r>
              <w:rPr>
                <w:rFonts w:ascii="Times New Roman" w:hAnsi="Times New Roman" w:eastAsia="SimSun" w:cs="Times New Roman"/>
                <w:szCs w:val="24"/>
                <w:lang w:eastAsia="zh-CN" w:bidi="ar"/>
              </w:rPr>
              <w:t>To control fuel supply to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7.</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The air standard cycle for a Gas-Turbine called 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Reheat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Diesel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8.</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The main component of gas turbine plant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Compressor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condenser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Both Compressor &amp;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9.</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The percentage ratio of total energy at inlet with net work output of the cycle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 w:val="22"/>
                <w:lang w:eastAsia="zh-CN" w:bidi="ar"/>
              </w:rPr>
              <w:t>Engine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Combustion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Thermal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vAlign w:val="bottom"/>
          </w:tcPr>
          <w:p>
            <w:pPr>
              <w:spacing w:after="0" w:line="240" w:lineRule="auto"/>
              <w:jc w:val="both"/>
              <w:rPr>
                <w:rFonts w:ascii="Times New Roman" w:hAnsi="Times New Roman" w:cs="Times New Roman"/>
                <w:sz w:val="22"/>
                <w:szCs w:val="24"/>
              </w:rPr>
            </w:pPr>
            <w:r>
              <w:rPr>
                <w:rFonts w:ascii="Times New Roman" w:hAnsi="Times New Roman" w:eastAsia="SimSun" w:cs="Times New Roman"/>
                <w:szCs w:val="24"/>
                <w:lang w:eastAsia="zh-CN" w:bidi="ar"/>
              </w:rPr>
              <w:t>Compression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p>
        </w:tc>
        <w:tc>
          <w:tcPr>
            <w:tcW w:w="8189" w:type="dxa"/>
          </w:tcPr>
          <w:p>
            <w:pPr>
              <w:spacing w:after="0" w:line="240" w:lineRule="auto"/>
              <w:jc w:val="both"/>
              <w:rPr>
                <w:rFonts w:ascii="Times New Roman" w:hAnsi="Times New Roman" w:cs="Times New Roman"/>
                <w:sz w:val="22"/>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10.</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Which of the following statements are correct about the regenerative gas turbine </w:t>
            </w:r>
          </w:p>
          <w:p>
            <w:pPr>
              <w:pStyle w:val="13"/>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 xml:space="preserve">Decrease the fuel requirement for same work output. </w:t>
            </w:r>
          </w:p>
          <w:p>
            <w:pPr>
              <w:pStyle w:val="13"/>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ɳ</w:t>
            </w:r>
            <w:r>
              <w:rPr>
                <w:rFonts w:ascii="Times New Roman" w:hAnsi="Times New Roman" w:cs="Times New Roman"/>
                <w:szCs w:val="24"/>
                <w:vertAlign w:val="subscript"/>
              </w:rPr>
              <w:t>regen</w:t>
            </w:r>
            <w:r>
              <w:rPr>
                <w:rFonts w:ascii="Times New Roman" w:hAnsi="Times New Roman" w:cs="Times New Roman"/>
                <w:szCs w:val="24"/>
              </w:rPr>
              <w:t>=ɳ</w:t>
            </w:r>
            <w:r>
              <w:rPr>
                <w:rFonts w:ascii="Times New Roman" w:hAnsi="Times New Roman" w:cs="Times New Roman"/>
                <w:szCs w:val="24"/>
                <w:vertAlign w:val="subscript"/>
              </w:rPr>
              <w:t xml:space="preserve">carnot </w:t>
            </w:r>
            <w:r>
              <w:rPr>
                <w:rFonts w:ascii="Times New Roman" w:hAnsi="Times New Roman" w:cs="Times New Roman"/>
                <w:szCs w:val="24"/>
              </w:rPr>
              <w:t>at pressure ratio = 1</w:t>
            </w:r>
          </w:p>
          <w:p>
            <w:pPr>
              <w:pStyle w:val="13"/>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Increase the temperature of partially expanded gases by burning more fuel.</w:t>
            </w:r>
          </w:p>
          <w:p>
            <w:pPr>
              <w:pStyle w:val="13"/>
              <w:numPr>
                <w:ilvl w:val="0"/>
                <w:numId w:val="1"/>
              </w:numPr>
              <w:spacing w:after="0" w:line="240" w:lineRule="auto"/>
              <w:jc w:val="both"/>
              <w:rPr>
                <w:rFonts w:ascii="Times New Roman" w:hAnsi="Times New Roman" w:cs="Times New Roman"/>
                <w:szCs w:val="24"/>
              </w:rPr>
            </w:pPr>
            <w:r>
              <w:rPr>
                <w:rFonts w:ascii="Times New Roman" w:hAnsi="Times New Roman" w:cs="Times New Roman"/>
                <w:szCs w:val="24"/>
              </w:rPr>
              <w:t>Increase the pressure ratio of the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2,3 and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2 and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3 and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bCs/>
                <w:szCs w:val="24"/>
              </w:rPr>
            </w:pPr>
            <w:r>
              <w:rPr>
                <w:rFonts w:ascii="Times New Roman" w:hAnsi="Times New Roman" w:cs="Times New Roman"/>
                <w:bCs/>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1 and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11.</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Single stage impulse turbine has equal blade angles and nozzle angle of 18</w:t>
            </w:r>
            <w:r>
              <w:rPr>
                <w:rFonts w:ascii="Times New Roman" w:hAnsi="Times New Roman" w:cs="Times New Roman"/>
                <w:szCs w:val="24"/>
                <w:vertAlign w:val="superscript"/>
              </w:rPr>
              <w:t xml:space="preserve">0 </w:t>
            </w:r>
            <w:r>
              <w:rPr>
                <w:rFonts w:ascii="Times New Roman" w:hAnsi="Times New Roman" w:cs="Times New Roman"/>
                <w:szCs w:val="24"/>
              </w:rPr>
              <w:t>. If the blade velocity coefficient is 0.82, then the maximum possible blade efficiency 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12.</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In forced circulation type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Heating takes place at bottom and the water supplied at bottom and the water supplied at bottom gets converted into mixture of steam bubbles and hot water which rises to drum.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Water is supplied in drum and through down comers located in atmospheric condition it passes to the water wall and rises to drum in the form of mixture of water and steam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Feed pump is employed to supplement natural circulation in water wall type furnace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Water is converted into steam in one pass without any re-circulation.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13.</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If the enthalpy drop in the moving blades and fixed blades of a steam turbine is 10 kJ/kg and 15 kJ/kg respectively then what is the degree of reaction?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14.</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In velocity compounding, steam is passed through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fixed nozzle-moving blades-fixed blades-moving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fixed nozzle-moving blades-fixed nozzles-moving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moving blades-fixed nozzles- fixed blades-moving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fixed blades-moving blades-fixed nozzles-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15.</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The impeller of a centrifugal pump has an external diameter of 450mm and internal diameter of 200mm and it runs at 1440 rpm. Assuming constant radial flow through the impeller at 2.5m/s. Determine inlet vane 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9.4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8.5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10.5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5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16.</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A rocket engine for the combustion of its fuel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carries its own oxygen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uses surrounding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uses compressed atmospheric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does not require oxygen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17.</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Enthalpy of formation is defined as enthalpy of compound 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25</w:t>
            </w:r>
            <w:r>
              <w:rPr>
                <w:rFonts w:ascii="Times New Roman" w:hAnsi="Times New Roman" w:cs="Times New Roman"/>
                <w:szCs w:val="24"/>
                <w:vertAlign w:val="superscript"/>
              </w:rPr>
              <w:t>0</w:t>
            </w:r>
            <w:r>
              <w:rPr>
                <w:rFonts w:ascii="Times New Roman" w:hAnsi="Times New Roman" w:cs="Times New Roman"/>
                <w:szCs w:val="24"/>
              </w:rPr>
              <w:t>C and 10 atmospheres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25</w:t>
            </w:r>
            <w:r>
              <w:rPr>
                <w:rFonts w:ascii="Times New Roman" w:hAnsi="Times New Roman" w:cs="Times New Roman"/>
                <w:szCs w:val="24"/>
                <w:vertAlign w:val="superscript"/>
              </w:rPr>
              <w:t>0</w:t>
            </w:r>
            <w:r>
              <w:rPr>
                <w:rFonts w:ascii="Times New Roman" w:hAnsi="Times New Roman" w:cs="Times New Roman"/>
                <w:szCs w:val="24"/>
              </w:rPr>
              <w:t>C and 1 atmosphere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0</w:t>
            </w:r>
            <w:r>
              <w:rPr>
                <w:rFonts w:ascii="Times New Roman" w:hAnsi="Times New Roman" w:cs="Times New Roman"/>
                <w:szCs w:val="24"/>
                <w:vertAlign w:val="superscript"/>
              </w:rPr>
              <w:t>0</w:t>
            </w:r>
            <w:r>
              <w:rPr>
                <w:rFonts w:ascii="Times New Roman" w:hAnsi="Times New Roman" w:cs="Times New Roman"/>
                <w:szCs w:val="24"/>
              </w:rPr>
              <w:t>C and 1 atmosphere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100</w:t>
            </w:r>
            <w:r>
              <w:rPr>
                <w:rFonts w:ascii="Times New Roman" w:hAnsi="Times New Roman" w:cs="Times New Roman"/>
                <w:szCs w:val="24"/>
                <w:vertAlign w:val="superscript"/>
              </w:rPr>
              <w:t>0</w:t>
            </w:r>
            <w:r>
              <w:rPr>
                <w:rFonts w:ascii="Times New Roman" w:hAnsi="Times New Roman" w:cs="Times New Roman"/>
                <w:szCs w:val="24"/>
              </w:rPr>
              <w:t>C and 1 atmosphere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18.</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Reciprocating pumps are most suited where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Constant head are required on mains despite fluctuation in discharge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Operating speeds are much high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Constant supplies are required regardless of pressure fluctuation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Operating speeds are much 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19.</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In order to avoid cavitation in centrifugal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 suction pressure should be high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 delivery pressure should be high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 suction pressure should be 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tabs>
                <w:tab w:val="left" w:pos="3285"/>
              </w:tabs>
              <w:spacing w:after="0" w:line="240" w:lineRule="auto"/>
              <w:jc w:val="both"/>
              <w:rPr>
                <w:rFonts w:ascii="Times New Roman" w:hAnsi="Times New Roman" w:cs="Times New Roman"/>
                <w:szCs w:val="24"/>
              </w:rPr>
            </w:pPr>
            <w:r>
              <w:rPr>
                <w:rFonts w:ascii="Times New Roman" w:hAnsi="Times New Roman" w:cs="Times New Roman"/>
              </w:rPr>
              <w:t>The delivery pressure should be 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20.</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 ____________ rate is the result of a purely chemical combination process in which the flame eats it way into the unburned charge.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Transposition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Reaction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Burning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Fusion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21.</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What is the heat of reaction if the heat of combustion of products is 40 J and heat of combustion of reactants is 25 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65 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1.6 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15 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-15 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22.</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 equivalent evaporation (kg/hr) of a boiler producing 2000 kg/hr of steam with enthalpy content of 2426 kJ/kg from feed water at temperature 40°C (liquid enthalpy = 168 kJ/kg, enthalpy of vaporization of water at 100°C = 2258 kJ/kg)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1682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1649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23.</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Presence of __________ in a dry gaseous fuel does not contribute to its calorific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Sulphur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Oxygen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Hydrogen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Carbon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24.</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When the total heat of steam is h kJ/kg and the sensible heat of feed water is hf1 kJ/kg, then the factor of evaporation is given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(h - hf1)/2257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(h + hf1)/2257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(h × hf1)/2257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(h / hf1)/2257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25.</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 degree of reaction is defined as the ratio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Enthalpy drop in the fixed blades to the total enthalpy drop in the fixed and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Enthalpy drop in the moving blades to the enthalpy drop in the fixed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Enthalpy drop in the moving blades to the total enthalpy drop in the fixed and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Enthalpy drop in the fixed blades to the enthalpy drop in the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26.</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Which statement is incorrect about reaction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both Kinetic and Pressure energy converted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curved blades are used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Only pressure energy converted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Nozzle is not required for this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27.</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Open cycle gas turbine works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Carnot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Ericsson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28.</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The ratio of heat actually released by 1kg of fuel to heat that would be released by complete perfect combustion, is called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Thermal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Combustion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Engine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Compression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29.</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In a two stage gas turbine plant, with intercooling and reheating........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Both work ratio and thermal efficiency improve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Work ratio improves but thermal efficiency 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Thermal efficiency improves but work ratio 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Both work ratio and thermal efficiency 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30.</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The relation between maximum pressure ratio and optimum pressure ratio is given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optimum pressure ratio = (maximum pressure ratio)/2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optimum pressure ratio = maximum pressure 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optimum pressure ratio = sqrt(maximum pressure 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optimum pressure ratio = (maximum pressure ratio)^2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31.</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The ____  the pressure ratio, the ____ will be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Less,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Less,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More, 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More,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32.</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eastAsia="SimSun" w:cs="Times New Roman"/>
                <w:sz w:val="20"/>
                <w:szCs w:val="20"/>
              </w:rPr>
              <w:t>The heat of combustion of a fuel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 w:val="20"/>
                <w:szCs w:val="20"/>
                <w:lang w:eastAsia="zh-CN"/>
              </w:rPr>
              <w:t>Is always negative.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 w:val="20"/>
                <w:szCs w:val="20"/>
                <w:lang w:eastAsia="zh-CN"/>
              </w:rPr>
              <w:t>Is equal to the heat of 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 w:val="20"/>
                <w:szCs w:val="20"/>
                <w:lang w:eastAsia="zh-CN"/>
              </w:rPr>
              <w:t>Can't be known without calculating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 w:val="20"/>
                <w:szCs w:val="20"/>
                <w:lang w:eastAsia="zh-CN"/>
              </w:rPr>
              <w:t>Is always positive.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33.</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Specific speed of a turbine depends upon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Discharge and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Discharge and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Speed, power and head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Power and head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34.</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For radial discharge, the hydraulic efficiency of Francis is given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Vw1*u1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Vw1*u1+ Vw2 u2/ 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Vw1*u1/ 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gH/ Vw1*u1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35.</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The speed ratio of Francis turbine is the ratio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Theoretical jet velocity to peripheral speed at inlet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Peripheral speed at inlet to the theoretical jet velocity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Velocity of flow at inlet to theoretical jet velocity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theoretical jet velocity to velocity of flow at inlet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36.</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 xml:space="preserve">Which of the following turbine is suitable for specific speed ranging from 300 to 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Kaplan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Pelton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Francis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center"/>
          </w:tcPr>
          <w:p>
            <w:pPr>
              <w:spacing w:after="0" w:line="240" w:lineRule="auto"/>
              <w:jc w:val="both"/>
              <w:rPr>
                <w:rFonts w:ascii="Times New Roman" w:hAnsi="Times New Roman" w:cs="Times New Roman"/>
                <w:szCs w:val="24"/>
              </w:rPr>
            </w:pPr>
            <w:r>
              <w:rPr>
                <w:rFonts w:ascii="Times New Roman" w:hAnsi="Times New Roman" w:cs="Times New Roman"/>
              </w:rPr>
              <w:t>Propeller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37.</w:t>
            </w:r>
          </w:p>
        </w:tc>
        <w:tc>
          <w:tcPr>
            <w:tcW w:w="8189" w:type="dxa"/>
            <w:vAlign w:val="bottom"/>
          </w:tcPr>
          <w:p>
            <w:pPr>
              <w:spacing w:after="0" w:line="240" w:lineRule="auto"/>
              <w:jc w:val="both"/>
              <w:rPr>
                <w:rFonts w:ascii="Times New Roman" w:hAnsi="Times New Roman" w:cs="Times New Roman"/>
                <w:szCs w:val="24"/>
                <w:highlight w:val="yellow"/>
              </w:rPr>
            </w:pPr>
            <w:r>
              <w:rPr>
                <w:rFonts w:ascii="Times New Roman" w:hAnsi="Times New Roman" w:eastAsia="SimSun" w:cs="Times New Roman"/>
                <w:szCs w:val="24"/>
                <w:lang w:eastAsia="zh-CN"/>
              </w:rPr>
              <w:t>The width of the bucket for a pelton wheel is generally …………… the diameter of jet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Cs w:val="24"/>
                <w:lang w:eastAsia="zh-CN"/>
              </w:rPr>
              <w:t>Double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Cs w:val="24"/>
                <w:lang w:eastAsia="zh-CN"/>
              </w:rPr>
              <w:t>Three times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Cs w:val="24"/>
                <w:lang w:eastAsia="zh-CN"/>
              </w:rPr>
              <w:t>Four times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textAlignment w:val="bottom"/>
              <w:rPr>
                <w:rFonts w:ascii="Times New Roman" w:hAnsi="Times New Roman" w:cs="Times New Roman"/>
                <w:szCs w:val="24"/>
              </w:rPr>
            </w:pPr>
            <w:r>
              <w:rPr>
                <w:rFonts w:ascii="Times New Roman" w:hAnsi="Times New Roman" w:eastAsia="SimSun" w:cs="Times New Roman"/>
                <w:szCs w:val="24"/>
                <w:lang w:eastAsia="zh-CN"/>
              </w:rPr>
              <w:t>Five times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38.</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From indicator diagram of reciprocating pump it is observed that maximum friction head occurs at an angle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0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45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szCs w:val="24"/>
              </w:rPr>
            </w:pPr>
            <w:r>
              <w:rPr>
                <w:rFonts w:ascii="Times New Roman" w:hAnsi="Times New Roman" w:cs="Times New Roman"/>
              </w:rPr>
              <w:t>90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szCs w:val="24"/>
              </w:rPr>
              <w:t>60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39.</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Fuel gases containing hydrocarbons (e.g. coke oven gas) are not preheated before burning, mainly because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 hydrocarbons crack thereby choking and fouling the heat transfer surface by carbon soot.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it reduces its calorific value tremendously.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it reduces its flame temperature tremendously.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there are chances of explosion during preheating.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40.</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Which one of the following is the fire-tube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Babcock and Wilcox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Locomotive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Stirling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Benson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41.</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Given, Vb = Blade speed, V = Absolute velocity of steam entering the blade, α = Nozzle angle. The efficiency of an impulse turbine is maximum when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Vb = 0.5V cos 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Vb= V cos 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Vb = 0.5V</w:t>
            </w:r>
            <w:r>
              <w:rPr>
                <w:rFonts w:ascii="Times New Roman" w:hAnsi="Times New Roman" w:cs="Times New Roman"/>
                <w:vertAlign w:val="superscript"/>
              </w:rPr>
              <w:t>2</w:t>
            </w:r>
            <w:r>
              <w:rPr>
                <w:rFonts w:ascii="Times New Roman" w:hAnsi="Times New Roman" w:cs="Times New Roman"/>
              </w:rPr>
              <w:t xml:space="preserve"> cos 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Vb = V</w:t>
            </w:r>
            <w:r>
              <w:rPr>
                <w:rFonts w:ascii="Times New Roman" w:hAnsi="Times New Roman" w:cs="Times New Roman"/>
                <w:vertAlign w:val="superscript"/>
              </w:rPr>
              <w:t>2</w:t>
            </w:r>
            <w:r>
              <w:rPr>
                <w:rFonts w:ascii="Times New Roman" w:hAnsi="Times New Roman" w:cs="Times New Roman"/>
              </w:rPr>
              <w:t xml:space="preserve"> cos 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42.</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 equivalent evaporation (kg/hr) of a boiler producing 2000 kg/hr of steam with enthalpy content of 2426 kJ/kg from feed water at temperature 40°C (liquid enthalpy = 168 kJ/kg, enthalpy of aporisation of water at 100°C = 2258 kJ/kg)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1682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43.</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 output of a gas turbine is 300 KW and its efficiency is 20 percent, the heat supplied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1500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6000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600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150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44.</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 gas turbines are mainly used 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Locomotives.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Aircrafts.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Automobiles.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Pumping stations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45.</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Which one of the following is the correct sequence of the position of the given components in a turbo-prop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Propeller, Compressor, Turbine, Burner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Compressor, Propeller, Burner,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Propeller, Compressor, Burner,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Compressor, Propeller, Turbine, Burner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46.</w:t>
            </w:r>
          </w:p>
        </w:tc>
        <w:tc>
          <w:tcPr>
            <w:tcW w:w="8189" w:type="dxa"/>
            <w:vAlign w:val="center"/>
          </w:tcPr>
          <w:p>
            <w:pPr>
              <w:spacing w:after="0" w:line="240" w:lineRule="auto"/>
              <w:jc w:val="both"/>
              <w:rPr>
                <w:rFonts w:ascii="Times New Roman" w:hAnsi="Times New Roman" w:cs="Times New Roman"/>
              </w:rPr>
            </w:pPr>
            <w:r>
              <w:rPr>
                <w:rFonts w:ascii="Times New Roman" w:hAnsi="Times New Roman" w:cs="Times New Roman"/>
              </w:rPr>
              <w:t>single acting reciprocating pump gives _____ discharge while the double acting reciprocating pump gives ______ discharge.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center"/>
          </w:tcPr>
          <w:p>
            <w:pPr>
              <w:spacing w:after="0" w:line="240" w:lineRule="auto"/>
              <w:jc w:val="both"/>
              <w:rPr>
                <w:rFonts w:ascii="Times New Roman" w:hAnsi="Times New Roman" w:cs="Times New Roman"/>
              </w:rPr>
            </w:pPr>
            <w:r>
              <w:rPr>
                <w:rFonts w:ascii="Times New Roman" w:hAnsi="Times New Roman" w:cs="Times New Roman"/>
              </w:rPr>
              <w:t>intermittent, uniform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center"/>
          </w:tcPr>
          <w:p>
            <w:pPr>
              <w:spacing w:after="0" w:line="240" w:lineRule="auto"/>
              <w:jc w:val="both"/>
              <w:rPr>
                <w:rFonts w:ascii="Times New Roman" w:hAnsi="Times New Roman" w:cs="Times New Roman"/>
              </w:rPr>
            </w:pPr>
            <w:r>
              <w:rPr>
                <w:rFonts w:ascii="Times New Roman" w:hAnsi="Times New Roman" w:cs="Times New Roman"/>
              </w:rPr>
              <w:t>uniform, intermittent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center"/>
          </w:tcPr>
          <w:p>
            <w:pPr>
              <w:spacing w:after="0" w:line="240" w:lineRule="auto"/>
              <w:jc w:val="both"/>
              <w:rPr>
                <w:rFonts w:ascii="Times New Roman" w:hAnsi="Times New Roman" w:cs="Times New Roman"/>
              </w:rPr>
            </w:pPr>
            <w:r>
              <w:rPr>
                <w:rFonts w:ascii="Times New Roman" w:hAnsi="Times New Roman" w:cs="Times New Roman"/>
              </w:rPr>
              <w:t>uniform, uniform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center"/>
          </w:tcPr>
          <w:p>
            <w:pPr>
              <w:spacing w:after="0" w:line="240" w:lineRule="auto"/>
              <w:jc w:val="both"/>
              <w:rPr>
                <w:rFonts w:ascii="Times New Roman" w:hAnsi="Times New Roman" w:cs="Times New Roman"/>
              </w:rPr>
            </w:pPr>
            <w:r>
              <w:rPr>
                <w:rFonts w:ascii="Times New Roman" w:hAnsi="Times New Roman" w:cs="Times New Roman"/>
              </w:rPr>
              <w:t>intermittent, intermittent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47.</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For which of these applications is the turboshaft engine most suited?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Low-speed fixed-wing aircraft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Helicopters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High altitude reconnaissance aircraft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vAlign w:val="bottom"/>
          </w:tcPr>
          <w:p>
            <w:pPr>
              <w:spacing w:after="0" w:line="240" w:lineRule="auto"/>
              <w:jc w:val="both"/>
              <w:rPr>
                <w:rFonts w:ascii="Times New Roman" w:hAnsi="Times New Roman" w:cs="Times New Roman"/>
              </w:rPr>
            </w:pPr>
            <w:r>
              <w:rPr>
                <w:rFonts w:ascii="Times New Roman" w:hAnsi="Times New Roman" w:cs="Times New Roman"/>
              </w:rPr>
              <w:t>High-speed combat aircraft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48.</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Find the diameter of jet D for pelton turbine, if jet ratio m and diameter of jet d are given as 10mm and 125mm.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1.25 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1.5 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2 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1.2 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49.</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A reaction turbine works at 450 rpm and it's diameter at inlet is 1.2 m. it's approximate tangential velocity at inlet in m/sec.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28.27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56.54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50.</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 flow ratio of a Kaplan turbine is given as 0.7. The available head is 30 m. The outer diameter of the runner is 3.5 m and the hub diameter is 2 m. the approximate Quantity of water flowing through the turbine per second (m</w:t>
            </w:r>
            <w:r>
              <w:rPr>
                <w:rFonts w:ascii="Times New Roman" w:hAnsi="Times New Roman" w:cs="Times New Roman"/>
                <w:vertAlign w:val="superscript"/>
              </w:rPr>
              <w:t>3</w:t>
            </w:r>
            <w:r>
              <w:rPr>
                <w:rFonts w:ascii="Times New Roman" w:hAnsi="Times New Roman" w:cs="Times New Roman"/>
              </w:rPr>
              <w:t>/s)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51.</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Specific speed of a turbine depends upon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Discharge and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Discharge and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Speed, power and head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Power and head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52.</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Centrifugal pumps are used to transport 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Pressure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Fluid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53.</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What is the shape of the diffuser in the centrifugal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Round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Dough nut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Rectangle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 xml:space="preserve"> Cylindrical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54.</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If actual discharge is 13.99 lit/s and theoretical discharge is 14.73 lit/s then coefficient of discharge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0.095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55.</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The vertical distance between the top surface level of sump and the center of impeller is known 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Gross head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delivery lift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Friction head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suction lift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56.</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rPr>
              <w:t>During combustion of gaseous fuels, deficiency of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rPr>
              <w:t xml:space="preserve">lengthens the flame.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rPr>
              <w:t>tends to shorten the flame.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rPr>
              <w:t>does not affect the flame length.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szCs w:val="24"/>
              </w:rPr>
            </w:pPr>
            <w:r>
              <w:rPr>
                <w:rFonts w:ascii="Times New Roman" w:hAnsi="Times New Roman" w:cs="Times New Roman"/>
              </w:rPr>
              <w:t>increases the flame 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57.</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In velocity compounding, steam is passed through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fixed nozzle-moving blades-fixed blades-moving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fixed nozzle-moving blades-fixed nozzles-moving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moving blades-fixed nozzles- fixed blades-moving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fixed blades-moving blades-fixed nozzles-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58.</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In impulse turbines, when friction is neglected, the relative velocity of steam at outlet tip of the blade is _________ the relative velocity of steam at inlet tip of the blade.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Equal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Less than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Greater than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jc w:val="both"/>
              <w:rPr>
                <w:rFonts w:ascii="Times New Roman" w:hAnsi="Times New Roman" w:cs="Times New Roman"/>
              </w:rPr>
            </w:pPr>
            <w:r>
              <w:rPr>
                <w:rFonts w:ascii="Times New Roman" w:hAnsi="Times New Roman" w:cs="Times New Roman"/>
              </w:rPr>
              <w:t>Less than and equal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59.</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Adiabatic flame temperature of fuel is depended on initial temperature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Fuel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fuel and 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does not depend on any of the factors mentioned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60.</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When the fuel is burned and water is released in the liquid phase, the heating value of fuel is called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higher heating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lower heating value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enthalpy of 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enthalpy of combustion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61.</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High pressure boiler is the one in which pressure of steam generated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greater than 70 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greater than 20 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greater than 80 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autoSpaceDE w:val="0"/>
              <w:autoSpaceDN w:val="0"/>
              <w:adjustRightInd w:val="0"/>
              <w:spacing w:after="0" w:line="240" w:lineRule="auto"/>
              <w:rPr>
                <w:rFonts w:ascii="Times New Roman" w:hAnsi="Times New Roman" w:cs="Times New Roman"/>
                <w:szCs w:val="24"/>
              </w:rPr>
            </w:pPr>
            <w:r>
              <w:rPr>
                <w:rFonts w:ascii="Times New Roman" w:hAnsi="Times New Roman" w:cs="Times New Roman"/>
                <w:szCs w:val="24"/>
              </w:rPr>
              <w:t>greater than 40 but less than 80 bar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62.</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Cochran boiler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horizontal and externally fired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horizontal and internally fired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vertical and internally fired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vertical and water tube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63.</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 case of impulse steam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there is enthalpy drop in fixed and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there is enthalpy drop only in moving blade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no change in enthalpy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there is enthalpy drop in nozzles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64.</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 case of reaction steam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there is enthalpy drop in fixed and moving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there is enthalpy drop only in moving blade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there is enthalpy drop in nozzles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no change in enthalpy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65.</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A close gas turbine plant work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Reverse Brayton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Reverse Rankine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66.</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Ideally the expansion in gas turbine is assume to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Isentropic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Isothermal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Isochoric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Isobaric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67.</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Compare to steam turbine the weight of the gas turbine per kW  Power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More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it can be more or less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68.</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 case of reciprocation pump the acceleration head at the beginning of the suction head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Zero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Minimum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Maximum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Negative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69.</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  double acting reciprocation pump total volume flow rate compare to single acting reciprocating pump having same cylinder dimensions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2 time the volume flow rate of single acting reciprocating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less than the volume flow rate of single acting reciprocating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less than 2 time the volume flow rate of single acting reciprocating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more than 2 time the volume flow rate of single acting reciprocating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70.</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Acceleration head is responsible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Increase in power consumed by the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Decrease in power consumed by the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Some time Decreases and sometimes increases power consumed by the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Does not affect on the power Consumed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71.</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 case of centrifugal pump( running at constant speed ) with the increase in discharge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tabs>
                <w:tab w:val="left" w:pos="1665"/>
                <w:tab w:val="left" w:pos="1740"/>
              </w:tabs>
              <w:spacing w:after="0" w:line="240" w:lineRule="auto"/>
              <w:rPr>
                <w:rFonts w:ascii="Times New Roman" w:hAnsi="Times New Roman" w:eastAsia="Calibri" w:cs="Times New Roman"/>
                <w:szCs w:val="24"/>
              </w:rPr>
            </w:pPr>
            <w:r>
              <w:rPr>
                <w:rFonts w:ascii="Times New Roman" w:hAnsi="Times New Roman" w:eastAsia="Calibri" w:cs="Times New Roman"/>
                <w:szCs w:val="24"/>
              </w:rPr>
              <w:t>Pressure head increases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tabs>
                <w:tab w:val="left" w:pos="1995"/>
              </w:tabs>
              <w:spacing w:after="0" w:line="240" w:lineRule="auto"/>
              <w:rPr>
                <w:rFonts w:ascii="Times New Roman" w:hAnsi="Times New Roman" w:eastAsia="Calibri" w:cs="Times New Roman"/>
                <w:szCs w:val="24"/>
              </w:rPr>
            </w:pPr>
            <w:r>
              <w:rPr>
                <w:rFonts w:ascii="Times New Roman" w:hAnsi="Times New Roman" w:eastAsia="Calibri" w:cs="Times New Roman"/>
                <w:szCs w:val="24"/>
              </w:rPr>
              <w:t>Pressure head decreases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Pressure head remain constant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Pressure head first decreases and then increases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72.</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In case of centrifugal pump if the vane tips are radial at the outlet then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Relative velocity is equal to flow velocity at the exit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Relative velocity is less than flow velocity at the exit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Relative velocity is more than flow velocity at the exit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tabs>
                <w:tab w:val="left" w:pos="3315"/>
              </w:tabs>
              <w:spacing w:after="0" w:line="240" w:lineRule="auto"/>
              <w:rPr>
                <w:rFonts w:ascii="Times New Roman" w:hAnsi="Times New Roman" w:eastAsia="Calibri" w:cs="Times New Roman"/>
                <w:szCs w:val="24"/>
              </w:rPr>
            </w:pPr>
            <w:r>
              <w:rPr>
                <w:rFonts w:ascii="Times New Roman" w:hAnsi="Times New Roman" w:eastAsia="Calibri" w:cs="Times New Roman"/>
                <w:szCs w:val="24"/>
              </w:rPr>
              <w:t>Cannot predict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73.</w:t>
            </w:r>
          </w:p>
        </w:tc>
        <w:tc>
          <w:tcPr>
            <w:tcW w:w="8189" w:type="dxa"/>
          </w:tcPr>
          <w:p>
            <w:pPr>
              <w:spacing w:after="0" w:line="240" w:lineRule="auto"/>
              <w:rPr>
                <w:rFonts w:ascii="Times New Roman" w:hAnsi="Times New Roman" w:eastAsia="Calibri" w:cs="Times New Roman"/>
                <w:szCs w:val="24"/>
              </w:rPr>
            </w:pPr>
            <w:r>
              <w:rPr>
                <w:rFonts w:ascii="Times New Roman" w:hAnsi="Times New Roman" w:cs="Times New Roman"/>
                <w:szCs w:val="24"/>
                <w:shd w:val="clear" w:color="auto" w:fill="FFFFFF"/>
              </w:rPr>
              <w:t>Inc case of reaction turbine energy of water entering the reaction turbine is 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fully the kinetic energy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fully the pressure energy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partly the pressure energy and partly the kinetic energy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 xml:space="preserve"> Unpredictable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74.</w:t>
            </w:r>
          </w:p>
        </w:tc>
        <w:tc>
          <w:tcPr>
            <w:tcW w:w="8189" w:type="dxa"/>
          </w:tcPr>
          <w:p>
            <w:pPr>
              <w:spacing w:after="0" w:line="240" w:lineRule="auto"/>
              <w:rPr>
                <w:rFonts w:ascii="Times New Roman" w:hAnsi="Times New Roman" w:eastAsia="Calibri" w:cs="Times New Roman"/>
                <w:szCs w:val="24"/>
              </w:rPr>
            </w:pPr>
            <w:r>
              <w:rPr>
                <w:rFonts w:ascii="Times New Roman" w:hAnsi="Times New Roman" w:cs="Times New Roman"/>
                <w:szCs w:val="24"/>
                <w:shd w:val="clear" w:color="auto" w:fill="FFFFFF"/>
              </w:rPr>
              <w:t>Which of the following is an example of impulse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 Propeller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 xml:space="preserve"> Francis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 xml:space="preserve"> Kaplan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 xml:space="preserve"> Pelton wheel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75.</w:t>
            </w:r>
          </w:p>
        </w:tc>
        <w:tc>
          <w:tcPr>
            <w:tcW w:w="8189" w:type="dxa"/>
          </w:tcPr>
          <w:p>
            <w:pPr>
              <w:spacing w:after="0" w:line="240" w:lineRule="auto"/>
              <w:rPr>
                <w:rFonts w:ascii="Times New Roman" w:hAnsi="Times New Roman" w:eastAsia="Calibri" w:cs="Times New Roman"/>
                <w:szCs w:val="24"/>
              </w:rPr>
            </w:pPr>
            <w:r>
              <w:rPr>
                <w:rFonts w:ascii="Times New Roman" w:hAnsi="Times New Roman" w:cs="Times New Roman"/>
                <w:szCs w:val="24"/>
                <w:shd w:val="clear" w:color="auto" w:fill="FFFFFF"/>
              </w:rPr>
              <w:t>Power required to drive a centrifugal pump is directly proportional to __________ of its impeller.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cube of diameter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fourth power of diameter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Diameter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cs="Times New Roman"/>
                <w:szCs w:val="24"/>
              </w:rPr>
            </w:pPr>
            <w:r>
              <w:rPr>
                <w:rFonts w:ascii="Times New Roman" w:hAnsi="Times New Roman" w:cs="Times New Roman"/>
                <w:szCs w:val="24"/>
                <w:shd w:val="clear" w:color="auto" w:fill="FFFFFF"/>
              </w:rPr>
              <w:t>square of diameter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76.</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 xml:space="preserve">In the velocity triangle of the turbine the whirl component indicates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Kinetic energy of the fluid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Velocity of the rotor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Mass flow rate of the fluid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Total energy of the fluid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77.</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 xml:space="preserve">Momentum is define as the product of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Mass and velocity of the body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Mass and acceleration of the body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Mass of the body and force acting on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Velocity of a body and force acting on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r>
              <w:rPr>
                <w:rFonts w:ascii="Times New Roman" w:hAnsi="Times New Roman" w:cs="Times New Roman"/>
                <w:szCs w:val="24"/>
              </w:rPr>
              <w:t>78.</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The force exerted by a jet of water on a fixed semicircular plate in the direction of the jet when the jet strikes at the centre of the plate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A:</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Equal to the force exerted by the jet on the fixed vertical 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B:</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Half  of the force exerted by the jet on the fixed vertical 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C:</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Two times the force exerted by the jet on the fixed vertical 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eastAsia="Times New Roman" w:cs="Times New Roman"/>
                <w:sz w:val="22"/>
              </w:rPr>
            </w:pPr>
            <w:r>
              <w:rPr>
                <w:rFonts w:ascii="Times New Roman" w:hAnsi="Times New Roman" w:eastAsia="Times New Roman" w:cs="Times New Roman"/>
                <w:sz w:val="22"/>
              </w:rPr>
              <w:t>Option D:</w:t>
            </w:r>
          </w:p>
        </w:tc>
        <w:tc>
          <w:tcPr>
            <w:tcW w:w="8189" w:type="dxa"/>
          </w:tcPr>
          <w:p>
            <w:pPr>
              <w:spacing w:after="0" w:line="240" w:lineRule="auto"/>
              <w:rPr>
                <w:rFonts w:ascii="Times New Roman" w:hAnsi="Times New Roman" w:eastAsia="Calibri" w:cs="Times New Roman"/>
                <w:szCs w:val="24"/>
              </w:rPr>
            </w:pPr>
            <w:r>
              <w:rPr>
                <w:rFonts w:ascii="Times New Roman" w:hAnsi="Times New Roman" w:eastAsia="Calibri" w:cs="Times New Roman"/>
                <w:szCs w:val="24"/>
              </w:rPr>
              <w:t>Square of  force exerted by the jet on the fixed vertical 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2" w:type="dxa"/>
          </w:tcPr>
          <w:p>
            <w:pPr>
              <w:spacing w:after="0" w:line="240" w:lineRule="auto"/>
              <w:jc w:val="center"/>
              <w:rPr>
                <w:rFonts w:ascii="Times New Roman" w:hAnsi="Times New Roman" w:cs="Times New Roman"/>
                <w:szCs w:val="24"/>
              </w:rPr>
            </w:pPr>
          </w:p>
        </w:tc>
        <w:tc>
          <w:tcPr>
            <w:tcW w:w="8189" w:type="dxa"/>
          </w:tcPr>
          <w:p>
            <w:pPr>
              <w:spacing w:after="0" w:line="240" w:lineRule="auto"/>
              <w:rPr>
                <w:rFonts w:ascii="Times New Roman" w:hAnsi="Times New Roman" w:eastAsia="Calibri" w:cs="Times New Roman"/>
                <w:szCs w:val="24"/>
              </w:rPr>
            </w:pPr>
          </w:p>
        </w:tc>
      </w:tr>
    </w:tbl>
    <w:p>
      <w:pPr>
        <w:spacing w:after="0"/>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Cs w:val="24"/>
          <w14:textFill>
            <w14:solidFill>
              <w14:schemeClr w14:val="tx1"/>
            </w14:solidFill>
          </w14:textFill>
        </w:rPr>
      </w:pPr>
      <w:bookmarkStart w:id="1" w:name="_Hlk102253952"/>
      <w:r>
        <w:rPr>
          <w:rFonts w:ascii="Times New Roman" w:hAnsi="Times New Roman" w:cs="Times New Roman"/>
          <w:b/>
          <w:bCs/>
          <w:color w:val="FF0000"/>
          <w:szCs w:val="24"/>
        </w:rPr>
        <w:t>Descriptive SAMPLE SET</w:t>
      </w:r>
      <w:bookmarkEnd w:id="1"/>
    </w:p>
    <w:tbl>
      <w:tblPr>
        <w:tblStyle w:val="10"/>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8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w:t>
            </w:r>
          </w:p>
        </w:tc>
        <w:tc>
          <w:tcPr>
            <w:tcW w:w="8109" w:type="dxa"/>
            <w:vAlign w:val="center"/>
          </w:tcPr>
          <w:p>
            <w:pPr>
              <w:spacing w:after="0" w:line="276" w:lineRule="auto"/>
              <w:rPr>
                <w:rFonts w:ascii="Times New Roman" w:hAnsi="Times New Roman" w:cs="Times New Roman"/>
                <w:vanish/>
                <w:szCs w:val="24"/>
              </w:rPr>
            </w:pPr>
            <w:r>
              <w:rPr>
                <w:rFonts w:ascii="Times New Roman" w:hAnsi="Times New Roman" w:eastAsia="Cambria" w:cs="Times New Roman"/>
                <w:szCs w:val="24"/>
                <w:lang w:eastAsia="en-IN"/>
              </w:rPr>
              <w:t>Derive the equation for efficiency of Brayton cycle for gas turbine. State it’s assumptions.</w:t>
            </w:r>
          </w:p>
          <w:p>
            <w:pPr>
              <w:spacing w:after="0" w:line="276" w:lineRule="auto"/>
              <w:jc w:val="both"/>
              <w:rPr>
                <w:rFonts w:ascii="Times New Roman" w:hAnsi="Times New Roman" w:cs="Times New Roman"/>
                <w:i/>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w:t>
            </w:r>
          </w:p>
        </w:tc>
        <w:tc>
          <w:tcPr>
            <w:tcW w:w="8109" w:type="dxa"/>
            <w:vAlign w:val="center"/>
          </w:tcPr>
          <w:p>
            <w:pPr>
              <w:spacing w:after="0" w:line="276" w:lineRule="auto"/>
              <w:rPr>
                <w:rFonts w:ascii="Times New Roman" w:hAnsi="Times New Roman" w:cs="Times New Roman"/>
                <w:i/>
                <w:color w:val="000000" w:themeColor="text1"/>
                <w:szCs w:val="24"/>
                <w14:textFill>
                  <w14:solidFill>
                    <w14:schemeClr w14:val="tx1"/>
                  </w14:solidFill>
                </w14:textFill>
              </w:rPr>
            </w:pPr>
            <w:r>
              <w:rPr>
                <w:rFonts w:ascii="Times New Roman" w:hAnsi="Times New Roman" w:eastAsia="Cambria" w:cs="Times New Roman"/>
                <w:szCs w:val="24"/>
                <w:lang w:eastAsia="en-IN"/>
              </w:rPr>
              <w:t>Derive the equation for efficiency of Actual gas turbine cycle.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Q3.</w:t>
            </w:r>
          </w:p>
        </w:tc>
        <w:tc>
          <w:tcPr>
            <w:tcW w:w="8109" w:type="dxa"/>
          </w:tcPr>
          <w:p>
            <w:pPr>
              <w:spacing w:after="0" w:line="276" w:lineRule="auto"/>
              <w:jc w:val="both"/>
              <w:rPr>
                <w:rFonts w:ascii="Times New Roman" w:hAnsi="Times New Roman" w:cs="Times New Roman"/>
                <w:i/>
                <w:color w:val="000000" w:themeColor="text1"/>
                <w:szCs w:val="24"/>
                <w14:textFill>
                  <w14:solidFill>
                    <w14:schemeClr w14:val="tx1"/>
                  </w14:solidFill>
                </w14:textFill>
              </w:rPr>
            </w:pPr>
            <w:r>
              <w:rPr>
                <w:rFonts w:ascii="Times New Roman" w:hAnsi="Times New Roman" w:eastAsia="Cambria" w:cs="Times New Roman"/>
                <w:szCs w:val="24"/>
              </w:rPr>
              <w:t>The air enters the compressor of an open cycle constant pressure gas turbine at a pressure of 1 bar &amp; temperature 20°C.The pressure of the air after compression is 4 bar. The isentropic efficiencies of compression and turbine are 80% &amp; 85%  respectively .Air fuel ratio=90:1 Flow rate of air:3Kg/sec Find:1.Power Developed. 2.Thermal Efficiency (Cp=1 ,γ=1.4,C.V=41800KJ/Kg)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Q4.</w:t>
            </w:r>
          </w:p>
        </w:tc>
        <w:tc>
          <w:tcPr>
            <w:tcW w:w="8109" w:type="dxa"/>
          </w:tcPr>
          <w:p>
            <w:pPr>
              <w:spacing w:after="0" w:line="276" w:lineRule="auto"/>
              <w:rPr>
                <w:rFonts w:ascii="Times New Roman" w:hAnsi="Times New Roman" w:cs="Times New Roman"/>
                <w:szCs w:val="24"/>
              </w:rPr>
            </w:pPr>
            <w:r>
              <w:rPr>
                <w:rFonts w:ascii="Times New Roman" w:hAnsi="Times New Roman" w:cs="Times New Roman"/>
                <w:szCs w:val="24"/>
              </w:rPr>
              <w:t xml:space="preserve">In an air standard gas turbine ,The air at ambient temperature of15°C and atm. pressure enters the compressor ,where it is compressed up to 5 times atm. pressure .Turbine inlet temperature is 800°C.and expansion occurs up to atmospheric pressure .Determine the ratio of turbine work to compressor </w:t>
            </w:r>
          </w:p>
          <w:p>
            <w:pPr>
              <w:spacing w:after="0" w:line="276" w:lineRule="auto"/>
              <w:rPr>
                <w:rFonts w:ascii="Times New Roman" w:hAnsi="Times New Roman" w:cs="Times New Roman"/>
                <w:szCs w:val="24"/>
              </w:rPr>
            </w:pPr>
          </w:p>
          <w:p>
            <w:pPr>
              <w:spacing w:after="0" w:line="276" w:lineRule="auto"/>
              <w:rPr>
                <w:rFonts w:ascii="Times New Roman" w:hAnsi="Times New Roman" w:cs="Times New Roman"/>
                <w:szCs w:val="24"/>
              </w:rPr>
            </w:pPr>
            <w:r>
              <w:rPr>
                <w:rFonts w:ascii="Times New Roman" w:hAnsi="Times New Roman" w:cs="Times New Roman"/>
                <w:szCs w:val="24"/>
              </w:rPr>
              <w:drawing>
                <wp:inline distT="0" distB="0" distL="114300" distR="114300">
                  <wp:extent cx="3386455" cy="1560830"/>
                  <wp:effectExtent l="0" t="0" r="4445" b="1270"/>
                  <wp:docPr id="2" name="Picture 2" descr="New Doc 2020-02-07 12.53.17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New Doc 2020-02-07 12.53.17_3.jpg"/>
                          <pic:cNvPicPr>
                            <a:picLocks noChangeAspect="1"/>
                          </pic:cNvPicPr>
                        </pic:nvPicPr>
                        <pic:blipFill>
                          <a:blip r:embed="rId8"/>
                          <a:stretch>
                            <a:fillRect/>
                          </a:stretch>
                        </pic:blipFill>
                        <pic:spPr>
                          <a:xfrm>
                            <a:off x="0" y="0"/>
                            <a:ext cx="3386455" cy="1560830"/>
                          </a:xfrm>
                          <a:prstGeom prst="rect">
                            <a:avLst/>
                          </a:prstGeom>
                          <a:noFill/>
                          <a:ln>
                            <a:noFill/>
                          </a:ln>
                        </pic:spPr>
                      </pic:pic>
                    </a:graphicData>
                  </a:graphic>
                </wp:inline>
              </w:drawing>
            </w:r>
          </w:p>
          <w:p>
            <w:pPr>
              <w:spacing w:after="0" w:line="276" w:lineRule="auto"/>
              <w:rPr>
                <w:rFonts w:ascii="Times New Roman" w:hAnsi="Times New Roman" w:cs="Times New Roman"/>
                <w:szCs w:val="24"/>
              </w:rPr>
            </w:pPr>
          </w:p>
          <w:p>
            <w:pPr>
              <w:spacing w:after="0" w:line="276" w:lineRule="auto"/>
              <w:rPr>
                <w:rFonts w:ascii="Times New Roman" w:hAnsi="Times New Roman" w:cs="Times New Roman"/>
                <w:szCs w:val="24"/>
              </w:rPr>
            </w:pPr>
            <w:r>
              <w:rPr>
                <w:rFonts w:ascii="Times New Roman" w:hAnsi="Times New Roman" w:cs="Times New Roman"/>
                <w:szCs w:val="24"/>
              </w:rPr>
              <w:t xml:space="preserve">work.(Cp=1.005KJ/KgK,,γ=1.4)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Q5.</w:t>
            </w:r>
          </w:p>
        </w:tc>
        <w:tc>
          <w:tcPr>
            <w:tcW w:w="8109" w:type="dxa"/>
            <w:vAlign w:val="bottom"/>
          </w:tcPr>
          <w:p>
            <w:pPr>
              <w:spacing w:after="0" w:line="276" w:lineRule="auto"/>
              <w:jc w:val="both"/>
              <w:rPr>
                <w:rFonts w:ascii="Times New Roman" w:hAnsi="Times New Roman" w:cs="Times New Roman"/>
                <w:color w:val="808080" w:themeColor="text1" w:themeTint="80"/>
                <w:szCs w:val="24"/>
                <w14:textFill>
                  <w14:solidFill>
                    <w14:schemeClr w14:val="tx1">
                      <w14:lumMod w14:val="50000"/>
                      <w14:lumOff w14:val="50000"/>
                    </w14:schemeClr>
                  </w14:solidFill>
                </w14:textFill>
              </w:rPr>
            </w:pPr>
            <w:r>
              <w:rPr>
                <w:rFonts w:ascii="Times New Roman" w:hAnsi="Times New Roman" w:eastAsia="Times New Roman" w:cs="Times New Roman"/>
                <w:color w:val="000000"/>
                <w:szCs w:val="24"/>
              </w:rPr>
              <w:t>Differentiate between Water tube and Fire tube Boilers.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Q6.</w:t>
            </w:r>
          </w:p>
        </w:tc>
        <w:tc>
          <w:tcPr>
            <w:tcW w:w="8109" w:type="dxa"/>
            <w:vAlign w:val="bottom"/>
          </w:tcPr>
          <w:p>
            <w:pPr>
              <w:spacing w:after="0" w:line="276" w:lineRule="auto"/>
              <w:rPr>
                <w:rFonts w:ascii="Times New Roman" w:hAnsi="Times New Roman" w:cs="Times New Roman"/>
                <w:szCs w:val="24"/>
              </w:rPr>
            </w:pPr>
            <w:r>
              <w:rPr>
                <w:rFonts w:ascii="Times New Roman" w:hAnsi="Times New Roman" w:eastAsia="Times New Roman" w:cs="Times New Roman"/>
                <w:szCs w:val="24"/>
              </w:rPr>
              <w:t>Write note on Boiler Mountings and Accessories.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Q7.</w:t>
            </w:r>
          </w:p>
          <w:p>
            <w:pPr>
              <w:spacing w:after="0" w:line="276" w:lineRule="auto"/>
              <w:jc w:val="center"/>
              <w:rPr>
                <w:rFonts w:ascii="Times New Roman" w:hAnsi="Times New Roman" w:cs="Times New Roman"/>
                <w:szCs w:val="24"/>
              </w:rPr>
            </w:pP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bCs/>
                <w:szCs w:val="24"/>
              </w:rPr>
              <w:t>Make a list of any five boiler mountings and write down their functions.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Q8.</w:t>
            </w:r>
          </w:p>
        </w:tc>
        <w:tc>
          <w:tcPr>
            <w:tcW w:w="8109" w:type="dxa"/>
          </w:tcPr>
          <w:p>
            <w:pPr>
              <w:spacing w:after="0" w:line="276" w:lineRule="auto"/>
              <w:rPr>
                <w:rFonts w:ascii="Times New Roman" w:hAnsi="Times New Roman" w:cs="Times New Roman"/>
                <w:szCs w:val="24"/>
              </w:rPr>
            </w:pPr>
            <w:r>
              <w:rPr>
                <w:rFonts w:ascii="Times New Roman" w:hAnsi="Times New Roman" w:cs="Times New Roman"/>
                <w:szCs w:val="24"/>
              </w:rPr>
              <w:t>What is enthalpy of formation (ΔH</w:t>
            </w:r>
            <w:r>
              <w:rPr>
                <w:rFonts w:ascii="Times New Roman" w:hAnsi="Times New Roman" w:cs="Times New Roman"/>
                <w:szCs w:val="24"/>
                <w:vertAlign w:val="subscript"/>
              </w:rPr>
              <w:t>f</w:t>
            </w:r>
            <w:r>
              <w:rPr>
                <w:rFonts w:ascii="Times New Roman" w:hAnsi="Times New Roman" w:cs="Times New Roman"/>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Q9.</w:t>
            </w: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szCs w:val="24"/>
              </w:rPr>
              <w:t xml:space="preserve">Explain the construction and operation of solid propellent rocket engine.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Q10.</w:t>
            </w:r>
          </w:p>
        </w:tc>
        <w:tc>
          <w:tcPr>
            <w:tcW w:w="8109" w:type="dxa"/>
          </w:tcPr>
          <w:p>
            <w:pPr>
              <w:spacing w:after="0" w:line="276" w:lineRule="auto"/>
              <w:rPr>
                <w:rFonts w:ascii="Times New Roman" w:hAnsi="Times New Roman" w:cs="Times New Roman"/>
                <w:szCs w:val="24"/>
              </w:rPr>
            </w:pPr>
            <w:r>
              <w:rPr>
                <w:rFonts w:ascii="Times New Roman" w:hAnsi="Times New Roman" w:cs="Times New Roman"/>
                <w:szCs w:val="24"/>
              </w:rPr>
              <w:t xml:space="preserve">Write classification of jet propulsion engine with example.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Q11.</w:t>
            </w: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szCs w:val="24"/>
              </w:rPr>
              <w:t xml:space="preserve">What is cavitation and what are it causes? How will you prevent the cavitation in hydraulic machine?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Q12.</w:t>
            </w:r>
          </w:p>
        </w:tc>
        <w:tc>
          <w:tcPr>
            <w:tcW w:w="8109" w:type="dxa"/>
          </w:tcPr>
          <w:p>
            <w:pPr>
              <w:spacing w:after="0" w:line="276" w:lineRule="auto"/>
              <w:rPr>
                <w:rFonts w:ascii="Times New Roman" w:hAnsi="Times New Roman" w:cs="Times New Roman"/>
                <w:szCs w:val="24"/>
                <w:lang w:val="en-IN"/>
              </w:rPr>
            </w:pPr>
            <w:r>
              <w:rPr>
                <w:rFonts w:ascii="Times New Roman" w:hAnsi="Times New Roman" w:cs="Times New Roman"/>
                <w:szCs w:val="24"/>
              </w:rPr>
              <w:t xml:space="preserve">Explain with a neat sketch multistage centrifugal pump for high discharge.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Q13.</w:t>
            </w:r>
          </w:p>
        </w:tc>
        <w:tc>
          <w:tcPr>
            <w:tcW w:w="8109" w:type="dxa"/>
          </w:tcPr>
          <w:p>
            <w:pPr>
              <w:spacing w:after="0" w:line="276"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14:textFill>
                  <w14:solidFill>
                    <w14:schemeClr w14:val="tx1"/>
                  </w14:solidFill>
                </w14:textFill>
              </w:rPr>
              <w:t>Explain the term “Equivalent Evaporation”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Q14.</w:t>
            </w:r>
          </w:p>
        </w:tc>
        <w:tc>
          <w:tcPr>
            <w:tcW w:w="8109" w:type="dxa"/>
          </w:tcPr>
          <w:p>
            <w:pPr>
              <w:spacing w:after="0" w:line="276" w:lineRule="auto"/>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List the merits and demerits of closed cycle gas turbine over open cycle gas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Q15.</w:t>
            </w:r>
          </w:p>
        </w:tc>
        <w:tc>
          <w:tcPr>
            <w:tcW w:w="8109" w:type="dxa"/>
          </w:tcPr>
          <w:p>
            <w:pPr>
              <w:spacing w:after="0" w:line="276"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What do you understand by governing of hydraulic turbines?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Q16.</w:t>
            </w:r>
          </w:p>
        </w:tc>
        <w:tc>
          <w:tcPr>
            <w:tcW w:w="8109" w:type="dxa"/>
          </w:tcPr>
          <w:p>
            <w:pPr>
              <w:spacing w:after="0" w:line="276" w:lineRule="auto"/>
              <w:rPr>
                <w:rFonts w:ascii="Times New Roman" w:hAnsi="Times New Roman" w:cs="Times New Roman"/>
                <w:szCs w:val="24"/>
                <w:lang w:val="en-IN"/>
              </w:rPr>
            </w:pPr>
            <w:r>
              <w:rPr>
                <w:rFonts w:ascii="Times New Roman" w:hAnsi="Times New Roman" w:cs="Times New Roman"/>
                <w:szCs w:val="24"/>
              </w:rPr>
              <w:t>Write a note on Rocket Engine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Q17.</w:t>
            </w:r>
          </w:p>
        </w:tc>
        <w:tc>
          <w:tcPr>
            <w:tcW w:w="8109" w:type="dxa"/>
          </w:tcPr>
          <w:p>
            <w:pPr>
              <w:spacing w:after="0" w:line="276" w:lineRule="auto"/>
              <w:jc w:val="both"/>
              <w:rPr>
                <w:rFonts w:ascii="Times New Roman" w:hAnsi="Times New Roman" w:cs="Times New Roman"/>
                <w:color w:val="808080" w:themeColor="text1" w:themeTint="80"/>
                <w14:textFill>
                  <w14:solidFill>
                    <w14:schemeClr w14:val="tx1">
                      <w14:lumMod w14:val="50000"/>
                      <w14:lumOff w14:val="50000"/>
                    </w14:schemeClr>
                  </w14:solidFill>
                </w14:textFill>
              </w:rPr>
            </w:pPr>
            <w:r>
              <w:rPr>
                <w:rFonts w:ascii="Times New Roman" w:hAnsi="Times New Roman" w:cs="Times New Roman"/>
                <w:color w:val="000000" w:themeColor="text1"/>
                <w14:textFill>
                  <w14:solidFill>
                    <w14:schemeClr w14:val="tx1"/>
                  </w14:solidFill>
                </w14:textFill>
              </w:rPr>
              <w:t>What are the general features of rotary pumps? List the merits and demerits of rotary pumps oven positive displacement pumps.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Q18.</w:t>
            </w:r>
          </w:p>
        </w:tc>
        <w:tc>
          <w:tcPr>
            <w:tcW w:w="8109" w:type="dxa"/>
          </w:tcPr>
          <w:p>
            <w:pPr>
              <w:spacing w:after="0" w:line="276" w:lineRule="auto"/>
              <w:rPr>
                <w:rFonts w:ascii="Times New Roman" w:hAnsi="Times New Roman" w:cs="Times New Roman"/>
                <w:szCs w:val="24"/>
              </w:rPr>
            </w:pPr>
            <w:r>
              <w:rPr>
                <w:rFonts w:ascii="Times New Roman" w:hAnsi="Times New Roman" w:cs="Times New Roman"/>
                <w:szCs w:val="24"/>
              </w:rPr>
              <w:t xml:space="preserve">Give the comparison between Impulse Turbine and Reaction Turbine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Q19.</w:t>
            </w:r>
          </w:p>
        </w:tc>
        <w:tc>
          <w:tcPr>
            <w:tcW w:w="8109" w:type="dxa"/>
          </w:tcPr>
          <w:p>
            <w:pPr>
              <w:autoSpaceDE w:val="0"/>
              <w:autoSpaceDN w:val="0"/>
              <w:adjustRightInd w:val="0"/>
              <w:spacing w:after="0" w:line="276" w:lineRule="auto"/>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Write a short note on classification of water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Q20.</w:t>
            </w:r>
          </w:p>
        </w:tc>
        <w:tc>
          <w:tcPr>
            <w:tcW w:w="8109" w:type="dxa"/>
          </w:tcPr>
          <w:p>
            <w:pPr>
              <w:spacing w:after="0" w:line="276" w:lineRule="auto"/>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Explain the working of Ramjet Engine?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Q21.</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Describe working of reheating gas turbine plant with the help</w:t>
            </w:r>
          </w:p>
          <w:p>
            <w:pPr>
              <w:spacing w:after="0" w:line="276" w:lineRule="auto"/>
              <w:rPr>
                <w:rFonts w:ascii="Times New Roman" w:hAnsi="Times New Roman" w:cs="Times New Roman"/>
                <w:szCs w:val="24"/>
              </w:rPr>
            </w:pPr>
            <w:r>
              <w:rPr>
                <w:rFonts w:ascii="Times New Roman" w:hAnsi="Times New Roman" w:cs="Times New Roman"/>
                <w:szCs w:val="24"/>
              </w:rPr>
              <w:t>of a T-S diagram.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Q22.</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A Pelton wheel is to be designed for the following specifications:</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Power (Brake or Shaft) = 9560 kW; Head = 350 m; Speed = 750 rpm;</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Overall efficiency = 85%; Jet diameter is limited to 1/6</w:t>
            </w:r>
            <w:r>
              <w:rPr>
                <w:rFonts w:ascii="Times New Roman" w:hAnsi="Times New Roman" w:cs="Times New Roman"/>
                <w:sz w:val="16"/>
                <w:szCs w:val="16"/>
              </w:rPr>
              <w:t xml:space="preserve">th </w:t>
            </w:r>
            <w:r>
              <w:rPr>
                <w:rFonts w:ascii="Times New Roman" w:hAnsi="Times New Roman" w:cs="Times New Roman"/>
                <w:szCs w:val="24"/>
              </w:rPr>
              <w:t>of the wheel</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diameter. Determine the wheel diameter, diameter of jet and number of jet</w:t>
            </w:r>
          </w:p>
          <w:p>
            <w:pPr>
              <w:spacing w:after="0" w:line="276" w:lineRule="auto"/>
              <w:rPr>
                <w:rFonts w:ascii="Times New Roman" w:hAnsi="Times New Roman" w:cs="Times New Roman"/>
                <w:i/>
                <w:color w:val="000000" w:themeColor="text1"/>
                <w:szCs w:val="24"/>
                <w:lang w:val="en-IN"/>
                <w14:textFill>
                  <w14:solidFill>
                    <w14:schemeClr w14:val="tx1"/>
                  </w14:solidFill>
                </w14:textFill>
              </w:rPr>
            </w:pPr>
            <w:r>
              <w:rPr>
                <w:rFonts w:ascii="Times New Roman" w:hAnsi="Times New Roman" w:cs="Times New Roman"/>
                <w:szCs w:val="24"/>
              </w:rPr>
              <w:t>required. Take C</w:t>
            </w:r>
            <w:r>
              <w:rPr>
                <w:rFonts w:ascii="Times New Roman" w:hAnsi="Times New Roman" w:cs="Times New Roman"/>
                <w:sz w:val="16"/>
                <w:szCs w:val="16"/>
              </w:rPr>
              <w:t xml:space="preserve">v </w:t>
            </w:r>
            <w:r>
              <w:rPr>
                <w:rFonts w:ascii="Times New Roman" w:hAnsi="Times New Roman" w:cs="Times New Roman"/>
                <w:szCs w:val="24"/>
              </w:rPr>
              <w:t>= 0.985 and speed ratio =0.45.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Q23.</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In a De-Laval turbine, steam issues from the nozzle with a velocity of</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850m/s. The nozzle angle is 20</w:t>
            </w:r>
            <w:r>
              <w:rPr>
                <w:rFonts w:ascii="Times New Roman" w:hAnsi="Times New Roman" w:cs="Times New Roman"/>
                <w:sz w:val="16"/>
                <w:szCs w:val="16"/>
              </w:rPr>
              <w:t>0</w:t>
            </w:r>
            <w:r>
              <w:rPr>
                <w:rFonts w:ascii="Times New Roman" w:hAnsi="Times New Roman" w:cs="Times New Roman"/>
                <w:szCs w:val="24"/>
              </w:rPr>
              <w:t>. Mean blade velocity is 350 m/s and the</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blades are equiangular. The mass flow rate is 1000 kg/min. The friction</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factor is 0.8. Determine blade angles, axial trust on the bearings, power</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developed in kW, blade efficiency, stage efficiency if nozzle efficiency is</w:t>
            </w:r>
          </w:p>
          <w:p>
            <w:pPr>
              <w:spacing w:after="0" w:line="276" w:lineRule="auto"/>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Q24</w:t>
            </w:r>
          </w:p>
        </w:tc>
        <w:tc>
          <w:tcPr>
            <w:tcW w:w="8109" w:type="dxa"/>
            <w:vAlign w:val="center"/>
          </w:tcPr>
          <w:p>
            <w:pPr>
              <w:spacing w:after="0" w:line="276" w:lineRule="auto"/>
              <w:rPr>
                <w:rFonts w:ascii="Times New Roman" w:hAnsi="Times New Roman" w:cs="Times New Roman"/>
                <w:i/>
                <w:color w:val="000000" w:themeColor="text1"/>
                <w:sz w:val="22"/>
                <w:szCs w:val="24"/>
                <w14:textFill>
                  <w14:solidFill>
                    <w14:schemeClr w14:val="tx1"/>
                  </w14:solidFill>
                </w14:textFill>
              </w:rPr>
            </w:pPr>
            <w:r>
              <w:rPr>
                <w:rFonts w:ascii="Times New Roman" w:hAnsi="Times New Roman" w:eastAsia="Times New Roman" w:cs="Times New Roman"/>
                <w:szCs w:val="24"/>
              </w:rPr>
              <w:t>Differentiate between Turbojet and Turboprop Engine.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Q25.</w:t>
            </w:r>
          </w:p>
        </w:tc>
        <w:tc>
          <w:tcPr>
            <w:tcW w:w="8109" w:type="dxa"/>
            <w:vAlign w:val="center"/>
          </w:tcPr>
          <w:p>
            <w:pPr>
              <w:spacing w:after="0" w:line="276" w:lineRule="auto"/>
              <w:rPr>
                <w:rFonts w:ascii="Times New Roman" w:hAnsi="Times New Roman" w:cs="Times New Roman"/>
                <w:i/>
                <w:color w:val="000000" w:themeColor="text1"/>
                <w:sz w:val="22"/>
                <w:szCs w:val="24"/>
                <w14:textFill>
                  <w14:solidFill>
                    <w14:schemeClr w14:val="tx1"/>
                  </w14:solidFill>
                </w14:textFill>
              </w:rPr>
            </w:pPr>
            <w:r>
              <w:rPr>
                <w:rFonts w:ascii="Times New Roman" w:hAnsi="Times New Roman" w:eastAsia="Cambria" w:cs="Times New Roman"/>
                <w:szCs w:val="24"/>
              </w:rPr>
              <w:t>Differentiate between Jet propulsion and Rocket Propulsion.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Q26.</w:t>
            </w:r>
          </w:p>
        </w:tc>
        <w:tc>
          <w:tcPr>
            <w:tcW w:w="8109" w:type="dxa"/>
          </w:tcPr>
          <w:p>
            <w:pPr>
              <w:spacing w:after="0" w:line="276" w:lineRule="auto"/>
              <w:rPr>
                <w:rFonts w:ascii="Times New Roman" w:hAnsi="Times New Roman" w:cs="Times New Roman"/>
                <w:sz w:val="22"/>
                <w:szCs w:val="24"/>
              </w:rPr>
            </w:pPr>
            <w:r>
              <w:rPr>
                <w:rFonts w:ascii="Times New Roman" w:hAnsi="Times New Roman" w:eastAsia="Times New Roman" w:cs="Times New Roman"/>
                <w:szCs w:val="24"/>
              </w:rPr>
              <w:t xml:space="preserve">Write short note on High Pressure Boilers.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Q27.</w:t>
            </w:r>
          </w:p>
        </w:tc>
        <w:tc>
          <w:tcPr>
            <w:tcW w:w="8109" w:type="dxa"/>
          </w:tcPr>
          <w:p>
            <w:pPr>
              <w:spacing w:after="0" w:line="276" w:lineRule="auto"/>
              <w:rPr>
                <w:rFonts w:ascii="Times New Roman" w:hAnsi="Times New Roman" w:cs="Times New Roman"/>
                <w:i/>
                <w:color w:val="000000" w:themeColor="text1"/>
                <w:sz w:val="22"/>
                <w:szCs w:val="24"/>
                <w14:textFill>
                  <w14:solidFill>
                    <w14:schemeClr w14:val="tx1"/>
                  </w14:solidFill>
                </w14:textFill>
              </w:rPr>
            </w:pPr>
            <w:r>
              <w:rPr>
                <w:rFonts w:ascii="Times New Roman" w:hAnsi="Times New Roman" w:eastAsia="Cambria" w:cs="Times New Roman"/>
                <w:szCs w:val="24"/>
                <w:lang w:eastAsia="en-IN"/>
              </w:rPr>
              <w:t xml:space="preserve">Write note on :1.Velox Boiler  2.Benson Boiler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Q28.</w:t>
            </w:r>
          </w:p>
        </w:tc>
        <w:tc>
          <w:tcPr>
            <w:tcW w:w="8109" w:type="dxa"/>
            <w:vAlign w:val="center"/>
          </w:tcPr>
          <w:p>
            <w:pPr>
              <w:spacing w:after="0" w:line="276" w:lineRule="auto"/>
              <w:rPr>
                <w:rFonts w:ascii="Times New Roman" w:hAnsi="Times New Roman" w:cs="Times New Roman"/>
                <w:i/>
                <w:color w:val="000000" w:themeColor="text1"/>
                <w:sz w:val="22"/>
                <w:szCs w:val="24"/>
                <w14:textFill>
                  <w14:solidFill>
                    <w14:schemeClr w14:val="tx1"/>
                  </w14:solidFill>
                </w14:textFill>
              </w:rPr>
            </w:pPr>
            <w:r>
              <w:rPr>
                <w:rFonts w:ascii="Times New Roman" w:hAnsi="Times New Roman" w:eastAsia="Cambria" w:cs="Times New Roman"/>
                <w:szCs w:val="24"/>
              </w:rPr>
              <w:t>3000Kg of dry saturated steam is generated per hour in a Lancashire boiler at a pressure of 10 bar from feed water at a temperature of 20</w:t>
            </w:r>
            <w:r>
              <w:rPr>
                <w:rFonts w:ascii="Times New Roman" w:hAnsi="Times New Roman" w:cs="Times New Roman"/>
                <w:szCs w:val="24"/>
              </w:rPr>
              <w:t>°C The grate area is 3m</w:t>
            </w:r>
            <w:r>
              <w:rPr>
                <w:rFonts w:ascii="Times New Roman" w:hAnsi="Times New Roman" w:cs="Times New Roman"/>
                <w:szCs w:val="24"/>
                <w:vertAlign w:val="superscript"/>
              </w:rPr>
              <w:t>2</w:t>
            </w:r>
            <w:r>
              <w:rPr>
                <w:rFonts w:ascii="Times New Roman" w:hAnsi="Times New Roman" w:cs="Times New Roman"/>
                <w:szCs w:val="24"/>
                <w:vertAlign w:val="subscript"/>
              </w:rPr>
              <w:t xml:space="preserve"> </w:t>
            </w:r>
            <w:r>
              <w:rPr>
                <w:rFonts w:ascii="Times New Roman" w:hAnsi="Times New Roman" w:cs="Times New Roman"/>
                <w:szCs w:val="24"/>
              </w:rPr>
              <w:t>and 100 Kg of coal is burnt per m</w:t>
            </w:r>
            <w:r>
              <w:rPr>
                <w:rFonts w:ascii="Times New Roman" w:hAnsi="Times New Roman" w:cs="Times New Roman"/>
                <w:szCs w:val="24"/>
                <w:vertAlign w:val="superscript"/>
              </w:rPr>
              <w:t>2</w:t>
            </w:r>
            <w:r>
              <w:rPr>
                <w:rFonts w:ascii="Times New Roman" w:hAnsi="Times New Roman" w:cs="Times New Roman"/>
                <w:szCs w:val="24"/>
              </w:rPr>
              <w:t>. of grate area per hour. If the calorific value of coal is 34000Kj/kg.Determine:1. Equivalent evaporation from and at 100°C per Kg of coal/hour 2. Boiler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Q29.</w:t>
            </w:r>
          </w:p>
        </w:tc>
        <w:tc>
          <w:tcPr>
            <w:tcW w:w="8109" w:type="dxa"/>
          </w:tcPr>
          <w:p>
            <w:pPr>
              <w:spacing w:after="0" w:line="276" w:lineRule="auto"/>
              <w:rPr>
                <w:rFonts w:ascii="Times New Roman" w:hAnsi="Times New Roman" w:cs="Times New Roman"/>
                <w:szCs w:val="24"/>
              </w:rPr>
            </w:pPr>
            <w:r>
              <w:rPr>
                <w:rFonts w:ascii="Times New Roman" w:hAnsi="Times New Roman" w:cs="Times New Roman"/>
                <w:szCs w:val="24"/>
              </w:rPr>
              <w:t>Following data related to a trial on boiler using economizer, air pre heater and superheater: condition of steam at exit of boiler = 20 bar, 0.96 dry Temperature of steam at exit of super heater= 300</w:t>
            </w:r>
            <w:r>
              <w:rPr>
                <w:rFonts w:ascii="Times New Roman" w:hAnsi="Times New Roman" w:cs="Times New Roman"/>
                <w:szCs w:val="24"/>
                <w:vertAlign w:val="superscript"/>
              </w:rPr>
              <w:t>o</w:t>
            </w:r>
            <w:r>
              <w:rPr>
                <w:rFonts w:ascii="Times New Roman" w:hAnsi="Times New Roman" w:cs="Times New Roman"/>
                <w:szCs w:val="24"/>
              </w:rPr>
              <w:t>C. steam evaporation rate/ kg of fuel = 12 kg. Room temp t</w:t>
            </w:r>
            <w:r>
              <w:rPr>
                <w:rFonts w:ascii="Times New Roman" w:hAnsi="Times New Roman" w:cs="Times New Roman"/>
                <w:szCs w:val="24"/>
                <w:vertAlign w:val="subscript"/>
              </w:rPr>
              <w:t xml:space="preserve">0 </w:t>
            </w:r>
            <w:r>
              <w:rPr>
                <w:rFonts w:ascii="Times New Roman" w:hAnsi="Times New Roman" w:cs="Times New Roman"/>
                <w:szCs w:val="24"/>
              </w:rPr>
              <w:t>= 25</w:t>
            </w:r>
            <w:r>
              <w:rPr>
                <w:rFonts w:ascii="Times New Roman" w:hAnsi="Times New Roman" w:cs="Times New Roman"/>
                <w:szCs w:val="24"/>
                <w:vertAlign w:val="superscript"/>
              </w:rPr>
              <w:t>0</w:t>
            </w:r>
            <w:r>
              <w:rPr>
                <w:rFonts w:ascii="Times New Roman" w:hAnsi="Times New Roman" w:cs="Times New Roman"/>
                <w:szCs w:val="24"/>
              </w:rPr>
              <w:t>C. Temperature of feed water at exit of economizer t</w:t>
            </w:r>
            <w:r>
              <w:rPr>
                <w:rFonts w:ascii="Times New Roman" w:hAnsi="Times New Roman" w:cs="Times New Roman"/>
                <w:szCs w:val="24"/>
                <w:vertAlign w:val="subscript"/>
              </w:rPr>
              <w:t>1</w:t>
            </w:r>
            <w:r>
              <w:rPr>
                <w:rFonts w:ascii="Times New Roman" w:hAnsi="Times New Roman" w:cs="Times New Roman"/>
                <w:szCs w:val="24"/>
              </w:rPr>
              <w:t xml:space="preserve"> = 50</w:t>
            </w:r>
            <w:r>
              <w:rPr>
                <w:rFonts w:ascii="Times New Roman" w:hAnsi="Times New Roman" w:cs="Times New Roman"/>
                <w:szCs w:val="24"/>
                <w:vertAlign w:val="superscript"/>
              </w:rPr>
              <w:t>0</w:t>
            </w:r>
            <w:r>
              <w:rPr>
                <w:rFonts w:ascii="Times New Roman" w:hAnsi="Times New Roman" w:cs="Times New Roman"/>
                <w:szCs w:val="24"/>
              </w:rPr>
              <w:t>C. Temperature of air at exit of air preheater, t</w:t>
            </w:r>
            <w:r>
              <w:rPr>
                <w:rFonts w:ascii="Times New Roman" w:hAnsi="Times New Roman" w:cs="Times New Roman"/>
                <w:szCs w:val="24"/>
                <w:vertAlign w:val="subscript"/>
              </w:rPr>
              <w:t xml:space="preserve">a  </w:t>
            </w:r>
            <w:r>
              <w:rPr>
                <w:rFonts w:ascii="Times New Roman" w:hAnsi="Times New Roman" w:cs="Times New Roman"/>
                <w:szCs w:val="24"/>
              </w:rPr>
              <w:t>= 70</w:t>
            </w:r>
            <w:r>
              <w:rPr>
                <w:rFonts w:ascii="Times New Roman" w:hAnsi="Times New Roman" w:cs="Times New Roman"/>
                <w:szCs w:val="24"/>
                <w:vertAlign w:val="superscript"/>
              </w:rPr>
              <w:t>0</w:t>
            </w:r>
            <w:r>
              <w:rPr>
                <w:rFonts w:ascii="Times New Roman" w:hAnsi="Times New Roman" w:cs="Times New Roman"/>
                <w:szCs w:val="24"/>
              </w:rPr>
              <w:t>C. Temperature of flue gases at inlet to super heater, economizer, air preheater and exit of air preheater are resp 650</w:t>
            </w:r>
            <w:r>
              <w:rPr>
                <w:rFonts w:ascii="Times New Roman" w:hAnsi="Times New Roman" w:cs="Times New Roman"/>
                <w:szCs w:val="24"/>
                <w:vertAlign w:val="superscript"/>
              </w:rPr>
              <w:t>0</w:t>
            </w:r>
            <w:r>
              <w:rPr>
                <w:rFonts w:ascii="Times New Roman" w:hAnsi="Times New Roman" w:cs="Times New Roman"/>
                <w:szCs w:val="24"/>
              </w:rPr>
              <w:t>C, 430</w:t>
            </w:r>
            <w:r>
              <w:rPr>
                <w:rFonts w:ascii="Times New Roman" w:hAnsi="Times New Roman" w:cs="Times New Roman"/>
                <w:szCs w:val="24"/>
                <w:vertAlign w:val="superscript"/>
              </w:rPr>
              <w:t>0</w:t>
            </w:r>
            <w:r>
              <w:rPr>
                <w:rFonts w:ascii="Times New Roman" w:hAnsi="Times New Roman" w:cs="Times New Roman"/>
                <w:szCs w:val="24"/>
              </w:rPr>
              <w:t>C, 300</w:t>
            </w:r>
            <w:r>
              <w:rPr>
                <w:rFonts w:ascii="Times New Roman" w:hAnsi="Times New Roman" w:cs="Times New Roman"/>
                <w:szCs w:val="24"/>
                <w:vertAlign w:val="superscript"/>
              </w:rPr>
              <w:t>0</w:t>
            </w:r>
            <w:r>
              <w:rPr>
                <w:rFonts w:ascii="Times New Roman" w:hAnsi="Times New Roman" w:cs="Times New Roman"/>
                <w:szCs w:val="24"/>
              </w:rPr>
              <w:t>C and 180</w:t>
            </w:r>
            <w:r>
              <w:rPr>
                <w:rFonts w:ascii="Times New Roman" w:hAnsi="Times New Roman" w:cs="Times New Roman"/>
                <w:szCs w:val="24"/>
                <w:vertAlign w:val="superscript"/>
              </w:rPr>
              <w:t>0</w:t>
            </w:r>
            <w:r>
              <w:rPr>
                <w:rFonts w:ascii="Times New Roman" w:hAnsi="Times New Roman" w:cs="Times New Roman"/>
                <w:szCs w:val="24"/>
              </w:rPr>
              <w:t xml:space="preserve">C. Assume that air supplied is 19 kg/ kg of fuel of calorific value of 45000 KJ/kg, find </w:t>
            </w:r>
          </w:p>
          <w:p>
            <w:pPr>
              <w:numPr>
                <w:ilvl w:val="0"/>
                <w:numId w:val="2"/>
              </w:numPr>
              <w:suppressAutoHyphens/>
              <w:spacing w:after="200" w:line="276" w:lineRule="auto"/>
              <w:ind w:hanging="360"/>
              <w:rPr>
                <w:rFonts w:ascii="Times New Roman" w:hAnsi="Times New Roman" w:cs="Times New Roman"/>
                <w:szCs w:val="24"/>
              </w:rPr>
            </w:pPr>
            <w:r>
              <w:rPr>
                <w:rFonts w:ascii="Times New Roman" w:hAnsi="Times New Roman" w:cs="Times New Roman"/>
                <w:szCs w:val="24"/>
              </w:rPr>
              <w:t>Equivalent evaporation with and without economizer, from and at 100</w:t>
            </w:r>
            <w:r>
              <w:rPr>
                <w:rFonts w:ascii="Times New Roman" w:hAnsi="Times New Roman" w:cs="Times New Roman"/>
                <w:szCs w:val="24"/>
                <w:vertAlign w:val="superscript"/>
              </w:rPr>
              <w:t>0</w:t>
            </w:r>
            <w:r>
              <w:rPr>
                <w:rFonts w:ascii="Times New Roman" w:hAnsi="Times New Roman" w:cs="Times New Roman"/>
                <w:szCs w:val="24"/>
              </w:rPr>
              <w:t>C</w:t>
            </w:r>
          </w:p>
          <w:p>
            <w:pPr>
              <w:numPr>
                <w:ilvl w:val="0"/>
                <w:numId w:val="2"/>
              </w:numPr>
              <w:suppressAutoHyphens/>
              <w:spacing w:after="200" w:line="276" w:lineRule="auto"/>
              <w:ind w:hanging="360"/>
              <w:rPr>
                <w:rFonts w:ascii="Times New Roman" w:hAnsi="Times New Roman" w:cs="Times New Roman"/>
                <w:szCs w:val="24"/>
              </w:rPr>
            </w:pPr>
            <w:r>
              <w:rPr>
                <w:rFonts w:ascii="Times New Roman" w:hAnsi="Times New Roman" w:cs="Times New Roman"/>
                <w:szCs w:val="24"/>
              </w:rPr>
              <w:t xml:space="preserve">Thermal efficiency of the boiler with and without economizer </w:t>
            </w:r>
          </w:p>
          <w:p>
            <w:pPr>
              <w:numPr>
                <w:ilvl w:val="0"/>
                <w:numId w:val="2"/>
              </w:numPr>
              <w:suppressAutoHyphens/>
              <w:spacing w:after="200" w:line="276" w:lineRule="auto"/>
              <w:ind w:hanging="360"/>
              <w:rPr>
                <w:rFonts w:ascii="Times New Roman" w:hAnsi="Times New Roman" w:cs="Times New Roman"/>
                <w:szCs w:val="24"/>
              </w:rPr>
            </w:pPr>
            <w:r>
              <w:rPr>
                <w:rFonts w:ascii="Times New Roman" w:hAnsi="Times New Roman" w:cs="Times New Roman"/>
                <w:szCs w:val="24"/>
              </w:rPr>
              <w:t>Thermal efficiency of super heater, economizer and air preheater.</w:t>
            </w:r>
          </w:p>
          <w:p>
            <w:pPr>
              <w:spacing w:after="0" w:line="276" w:lineRule="auto"/>
              <w:jc w:val="both"/>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szCs w:val="24"/>
              </w:rPr>
              <w:t>Draw up heat balance sheet. Assume specific heat of flue gases and air as 1.05 and 1.01KJ/kg 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Q30.</w:t>
            </w:r>
          </w:p>
        </w:tc>
        <w:tc>
          <w:tcPr>
            <w:tcW w:w="8109" w:type="dxa"/>
          </w:tcPr>
          <w:p>
            <w:pPr>
              <w:spacing w:after="0" w:line="276" w:lineRule="auto"/>
              <w:jc w:val="both"/>
              <w:rPr>
                <w:rFonts w:ascii="Times New Roman" w:hAnsi="Times New Roman" w:cs="Times New Roman"/>
                <w:i/>
                <w:color w:val="000000" w:themeColor="text1"/>
                <w:szCs w:val="24"/>
                <w14:textFill>
                  <w14:solidFill>
                    <w14:schemeClr w14:val="tx1"/>
                  </w14:solidFill>
                </w14:textFill>
              </w:rPr>
            </w:pPr>
            <w:r>
              <w:rPr>
                <w:rFonts w:ascii="Times New Roman" w:hAnsi="Times New Roman" w:eastAsia="SimSun" w:cs="Times New Roman"/>
                <w:bCs/>
                <w:iCs/>
                <w:szCs w:val="24"/>
                <w:lang w:eastAsia="en-IN"/>
              </w:rPr>
              <w:t>The air enters the compressor of an open cycle constant pressure gas turbine at a pressure of 1.01bar and temperature 15</w:t>
            </w:r>
            <w:r>
              <w:rPr>
                <w:rFonts w:ascii="Times New Roman" w:hAnsi="Times New Roman" w:eastAsia="SimSun" w:cs="Times New Roman"/>
                <w:bCs/>
                <w:iCs/>
                <w:szCs w:val="24"/>
                <w:vertAlign w:val="superscript"/>
                <w:lang w:eastAsia="en-IN"/>
              </w:rPr>
              <w:t>0</w:t>
            </w:r>
            <w:r>
              <w:rPr>
                <w:rFonts w:ascii="Times New Roman" w:hAnsi="Times New Roman" w:eastAsia="SimSun" w:cs="Times New Roman"/>
                <w:bCs/>
                <w:iCs/>
                <w:szCs w:val="24"/>
                <w:lang w:eastAsia="en-IN"/>
              </w:rPr>
              <w:t>C. The pressure of the air after compression is four times the initial pressure with an isentropic efficiency of 82%. The air is then passing through a heat exchanger heated by the turbine exhaust before reaching the combustion chamber. In the heat exchanger 78% of the available heat is given to the air. The maximum temperature after the constant pressure combustion is 600</w:t>
            </w:r>
            <w:r>
              <w:rPr>
                <w:rFonts w:ascii="Times New Roman" w:hAnsi="Times New Roman" w:eastAsia="SimSun" w:cs="Times New Roman"/>
                <w:bCs/>
                <w:iCs/>
                <w:szCs w:val="24"/>
                <w:vertAlign w:val="superscript"/>
                <w:lang w:eastAsia="en-IN"/>
              </w:rPr>
              <w:t>0</w:t>
            </w:r>
            <w:r>
              <w:rPr>
                <w:rFonts w:ascii="Times New Roman" w:hAnsi="Times New Roman" w:eastAsia="SimSun" w:cs="Times New Roman"/>
                <w:bCs/>
                <w:iCs/>
                <w:szCs w:val="24"/>
                <w:lang w:eastAsia="en-IN"/>
              </w:rPr>
              <w:t>C and efficiency of the turbine is 70%. Neglecting other losses to find I) net work ii) cycle efficiency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Q31.</w:t>
            </w:r>
          </w:p>
        </w:tc>
        <w:tc>
          <w:tcPr>
            <w:tcW w:w="8109" w:type="dxa"/>
          </w:tcPr>
          <w:p>
            <w:pPr>
              <w:spacing w:after="0" w:line="276" w:lineRule="auto"/>
              <w:jc w:val="both"/>
              <w:rPr>
                <w:rFonts w:ascii="Times New Roman" w:hAnsi="Times New Roman" w:cs="Times New Roman"/>
                <w:i/>
                <w:color w:val="000000" w:themeColor="text1"/>
                <w:szCs w:val="24"/>
                <w14:textFill>
                  <w14:solidFill>
                    <w14:schemeClr w14:val="tx1"/>
                  </w14:solidFill>
                </w14:textFill>
              </w:rPr>
            </w:pPr>
            <w:r>
              <w:rPr>
                <w:rFonts w:ascii="Times New Roman" w:hAnsi="Times New Roman" w:eastAsia="SimSun" w:cs="Times New Roman"/>
                <w:szCs w:val="24"/>
                <w:lang w:eastAsia="en-IN"/>
              </w:rPr>
              <w:t>Derive the expression for the condition for maximum blade efficiency in Parsons reaction turbine.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Q32.</w:t>
            </w:r>
          </w:p>
        </w:tc>
        <w:tc>
          <w:tcPr>
            <w:tcW w:w="8109" w:type="dxa"/>
          </w:tcPr>
          <w:p>
            <w:pPr>
              <w:pStyle w:val="13"/>
              <w:numPr>
                <w:ilvl w:val="0"/>
                <w:numId w:val="3"/>
              </w:numPr>
              <w:spacing w:after="240" w:line="276" w:lineRule="auto"/>
              <w:rPr>
                <w:rFonts w:ascii="Times New Roman" w:hAnsi="Times New Roman" w:cs="Times New Roman"/>
                <w:szCs w:val="24"/>
              </w:rPr>
            </w:pPr>
            <w:r>
              <w:rPr>
                <w:rFonts w:ascii="Times New Roman" w:hAnsi="Times New Roman" w:cs="Times New Roman"/>
                <w:szCs w:val="24"/>
              </w:rPr>
              <w:t>Define the term: suction head, delivery head, static head and manometric head.</w:t>
            </w:r>
          </w:p>
          <w:p>
            <w:pPr>
              <w:pStyle w:val="13"/>
              <w:numPr>
                <w:ilvl w:val="0"/>
                <w:numId w:val="3"/>
              </w:numPr>
              <w:spacing w:after="0" w:line="276" w:lineRule="auto"/>
              <w:jc w:val="both"/>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What is priming of a centrifugal pump? Explain clearly why priming is essential before starting a centrifugal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rPr>
                <w:rFonts w:ascii="Times New Roman" w:hAnsi="Times New Roman" w:cs="Times New Roman"/>
                <w:szCs w:val="24"/>
              </w:rPr>
            </w:pPr>
          </w:p>
          <w:p>
            <w:pPr>
              <w:spacing w:after="0" w:line="276" w:lineRule="auto"/>
              <w:jc w:val="center"/>
              <w:rPr>
                <w:rFonts w:ascii="Times New Roman" w:hAnsi="Times New Roman" w:cs="Times New Roman"/>
                <w:szCs w:val="24"/>
              </w:rPr>
            </w:pPr>
            <w:r>
              <w:rPr>
                <w:rFonts w:ascii="Times New Roman" w:hAnsi="Times New Roman" w:cs="Times New Roman"/>
                <w:szCs w:val="24"/>
              </w:rPr>
              <w:t>Q33.</w:t>
            </w:r>
          </w:p>
        </w:tc>
        <w:tc>
          <w:tcPr>
            <w:tcW w:w="8109" w:type="dxa"/>
          </w:tcPr>
          <w:p>
            <w:pPr>
              <w:spacing w:after="0" w:line="276"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reaction turbine works at 450 rpm under a head of 120 m. The diameter of the inlet is 1.2 m and the flow area in 0.4m</w:t>
            </w:r>
            <w:r>
              <w:rPr>
                <w:rFonts w:ascii="Times New Roman" w:hAnsi="Times New Roman" w:cs="Times New Roman"/>
                <w:color w:val="000000" w:themeColor="text1"/>
                <w:vertAlign w:val="superscript"/>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 At the inlet, absolute and the relative velocities make an angle of 20</w:t>
            </w:r>
            <w:r>
              <w:rPr>
                <w:rFonts w:ascii="Times New Roman" w:hAnsi="Times New Roman" w:cs="Times New Roman"/>
                <w:color w:val="000000" w:themeColor="text1"/>
                <w:vertAlign w:val="superscript"/>
                <w14:textFill>
                  <w14:solidFill>
                    <w14:schemeClr w14:val="tx1"/>
                  </w14:solidFill>
                </w14:textFill>
              </w:rPr>
              <w:t>o</w:t>
            </w:r>
            <w:r>
              <w:rPr>
                <w:rFonts w:ascii="Times New Roman" w:hAnsi="Times New Roman" w:cs="Times New Roman"/>
                <w:color w:val="000000" w:themeColor="text1"/>
                <w14:textFill>
                  <w14:solidFill>
                    <w14:schemeClr w14:val="tx1"/>
                  </w14:solidFill>
                </w14:textFill>
              </w:rPr>
              <w:t xml:space="preserve"> and 60</w:t>
            </w:r>
            <w:r>
              <w:rPr>
                <w:rFonts w:ascii="Times New Roman" w:hAnsi="Times New Roman" w:cs="Times New Roman"/>
                <w:color w:val="000000" w:themeColor="text1"/>
                <w:vertAlign w:val="superscript"/>
                <w14:textFill>
                  <w14:solidFill>
                    <w14:schemeClr w14:val="tx1"/>
                  </w14:solidFill>
                </w14:textFill>
              </w:rPr>
              <w:t>o</w:t>
            </w:r>
            <w:r>
              <w:rPr>
                <w:rFonts w:ascii="Times New Roman" w:hAnsi="Times New Roman" w:cs="Times New Roman"/>
                <w:color w:val="000000" w:themeColor="text1"/>
                <w14:textFill>
                  <w14:solidFill>
                    <w14:schemeClr w14:val="tx1"/>
                  </w14:solidFill>
                </w14:textFill>
              </w:rPr>
              <w:t xml:space="preserve"> respectively with the tangential velocity. Determine the power developed and the hydraulic efficiency. Assume the velocity of whirl at the outlet to be zero.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Q34.</w:t>
            </w:r>
          </w:p>
        </w:tc>
        <w:tc>
          <w:tcPr>
            <w:tcW w:w="8109" w:type="dxa"/>
          </w:tcPr>
          <w:p>
            <w:pPr>
              <w:spacing w:after="0" w:line="276"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14:textFill>
                  <w14:solidFill>
                    <w14:schemeClr w14:val="tx1"/>
                  </w14:solidFill>
                </w14:textFill>
              </w:rPr>
              <w:t>The length and diameter of a suction pipe of a single acting reciprocating pump are 5 m and 10 cm respectively. The pump has a plunger of diameter 150 mm and of stroke length of 300 mm. The center of the pump is 4 m above water surface in the pump. The atmospheric pressure head is 10.3 m of water and pump is running at 40 rpm. Determine (i) Pressure head due to acceleration at the beginning of the suction stroke (ii) Maximum pressure head due to acceleration (iii) Pressure head in the cylinder at the beginning and at the end of the stroke.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Q35.</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What are different air fuel ratio considered in combustion process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Q36.</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Explain Classification of pump in detail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Q37.</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Write the features of High Pressure boiler in comparison to</w:t>
            </w:r>
          </w:p>
          <w:p>
            <w:pPr>
              <w:spacing w:after="0" w:line="276" w:lineRule="auto"/>
              <w:rPr>
                <w:rFonts w:ascii="Times New Roman" w:hAnsi="Times New Roman" w:cs="Times New Roman"/>
                <w:szCs w:val="24"/>
              </w:rPr>
            </w:pPr>
            <w:r>
              <w:rPr>
                <w:rFonts w:ascii="Times New Roman" w:hAnsi="Times New Roman" w:cs="Times New Roman"/>
                <w:szCs w:val="24"/>
              </w:rPr>
              <w:t>low pressure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Q38.</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Derive an expression for maximum hydraulic efficiency of a Pelton wheel</w:t>
            </w:r>
          </w:p>
          <w:p>
            <w:pPr>
              <w:spacing w:after="0" w:line="276" w:lineRule="auto"/>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with neat sketch. State assumptions clearly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Q39.</w:t>
            </w:r>
          </w:p>
        </w:tc>
        <w:tc>
          <w:tcPr>
            <w:tcW w:w="8109" w:type="dxa"/>
          </w:tcPr>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An inward flow reaction turbine is supplied 0.233 m</w:t>
            </w:r>
            <w:r>
              <w:rPr>
                <w:rFonts w:ascii="Times New Roman" w:hAnsi="Times New Roman" w:cs="Times New Roman"/>
                <w:sz w:val="16"/>
                <w:szCs w:val="16"/>
              </w:rPr>
              <w:t>3</w:t>
            </w:r>
            <w:r>
              <w:rPr>
                <w:rFonts w:ascii="Times New Roman" w:hAnsi="Times New Roman" w:cs="Times New Roman"/>
                <w:szCs w:val="24"/>
              </w:rPr>
              <w:t>/s of water under a</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head of 11 m. The wheel vanes are radial at inlet and the inlet diameter is</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twice the outlet diameter. The velocity of flow is constant and equal to 1.83</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m/s. The wheel makes 370 r.p.m. Determine guide vane angle, inlet and</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outlet diameter of wheel and width of wheel at inlet and exit. Assume that</w:t>
            </w:r>
          </w:p>
          <w:p>
            <w:pPr>
              <w:autoSpaceDE w:val="0"/>
              <w:autoSpaceDN w:val="0"/>
              <w:adjustRightInd w:val="0"/>
              <w:spacing w:after="0" w:line="276" w:lineRule="auto"/>
              <w:rPr>
                <w:rFonts w:ascii="Times New Roman" w:hAnsi="Times New Roman" w:cs="Times New Roman"/>
                <w:szCs w:val="24"/>
              </w:rPr>
            </w:pPr>
            <w:r>
              <w:rPr>
                <w:rFonts w:ascii="Times New Roman" w:hAnsi="Times New Roman" w:cs="Times New Roman"/>
                <w:szCs w:val="24"/>
              </w:rPr>
              <w:t>the discharge is radial and there are no losses in wheel. Take speed ratio =</w:t>
            </w:r>
          </w:p>
          <w:p>
            <w:pPr>
              <w:spacing w:after="0" w:line="276" w:lineRule="auto"/>
              <w:rPr>
                <w:rFonts w:ascii="Times New Roman" w:hAnsi="Times New Roman" w:cs="Times New Roman"/>
                <w:i/>
                <w:color w:val="000000" w:themeColor="text1"/>
                <w:szCs w:val="24"/>
                <w14:textFill>
                  <w14:solidFill>
                    <w14:schemeClr w14:val="tx1"/>
                  </w14:solidFill>
                </w14:textFill>
              </w:rPr>
            </w:pPr>
            <w:r>
              <w:rPr>
                <w:rFonts w:ascii="Times New Roman" w:hAnsi="Times New Roman" w:cs="Times New Roman"/>
                <w:szCs w:val="24"/>
              </w:rPr>
              <w:t>0.7. Neglect the thickness of the vane.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Q40.</w:t>
            </w:r>
          </w:p>
        </w:tc>
        <w:tc>
          <w:tcPr>
            <w:tcW w:w="8109" w:type="dxa"/>
          </w:tcPr>
          <w:p>
            <w:pPr>
              <w:spacing w:after="0" w:line="276" w:lineRule="auto"/>
              <w:rPr>
                <w:rFonts w:ascii="Times New Roman" w:hAnsi="Times New Roman" w:cs="Times New Roman"/>
                <w:bCs/>
                <w:szCs w:val="24"/>
              </w:rPr>
            </w:pPr>
            <w:r>
              <w:rPr>
                <w:rFonts w:ascii="Times New Roman" w:hAnsi="Times New Roman" w:cs="Times New Roman"/>
                <w:bCs/>
                <w:szCs w:val="24"/>
              </w:rPr>
              <w:t>The diameter &amp; stroke of a single acting reciprocating pump are 300mm &amp; 500mm resp. The pump takes it supply of water from sump 3.2 m below the pump axis through pipe 9 m long &amp; 200mm dia. If separation occurs at 2.4m of water absolute. Determine; i) The speed at which separation may take place at the beginning of suction stroke. ii) The speed of the pump if an air vessel is fitted on suction side 2.4 m above the sump. Take h</w:t>
            </w:r>
            <w:r>
              <w:rPr>
                <w:rFonts w:ascii="Times New Roman" w:hAnsi="Times New Roman" w:cs="Times New Roman"/>
                <w:bCs/>
                <w:szCs w:val="24"/>
                <w:vertAlign w:val="subscript"/>
              </w:rPr>
              <w:t>atm</w:t>
            </w:r>
            <w:r>
              <w:rPr>
                <w:rFonts w:ascii="Times New Roman" w:hAnsi="Times New Roman" w:cs="Times New Roman"/>
                <w:bCs/>
                <w:szCs w:val="24"/>
              </w:rPr>
              <w:t xml:space="preserve"> = 10.3 m of water and friction co-efficient = 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Q41.</w:t>
            </w:r>
          </w:p>
        </w:tc>
        <w:tc>
          <w:tcPr>
            <w:tcW w:w="8109" w:type="dxa"/>
          </w:tcPr>
          <w:p>
            <w:pPr>
              <w:spacing w:after="0" w:line="276" w:lineRule="auto"/>
              <w:jc w:val="both"/>
              <w:rPr>
                <w:rFonts w:ascii="Times New Roman" w:hAnsi="Times New Roman" w:cs="Times New Roman"/>
                <w:b/>
                <w:szCs w:val="24"/>
              </w:rPr>
            </w:pPr>
            <w:r>
              <w:rPr>
                <w:rFonts w:ascii="Times New Roman" w:hAnsi="Times New Roman" w:cs="Times New Roman"/>
                <w:bCs/>
                <w:iCs/>
                <w:szCs w:val="24"/>
              </w:rPr>
              <w:t>Obtain an expression for the work done per second by water on the runner of a Pelton wheel. Hence derive an expression for maximum efficiency of the Pelton wheel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Q42.</w:t>
            </w:r>
          </w:p>
        </w:tc>
        <w:tc>
          <w:tcPr>
            <w:tcW w:w="8109" w:type="dxa"/>
          </w:tcPr>
          <w:p>
            <w:pPr>
              <w:widowControl w:val="0"/>
              <w:spacing w:after="0" w:line="276" w:lineRule="auto"/>
              <w:contextualSpacing/>
              <w:rPr>
                <w:rFonts w:ascii="Times New Roman" w:hAnsi="Times New Roman" w:cs="Times New Roman"/>
                <w:szCs w:val="24"/>
              </w:rPr>
            </w:pPr>
            <w:r>
              <w:rPr>
                <w:rFonts w:ascii="Times New Roman" w:hAnsi="Times New Roman" w:cs="Times New Roman"/>
                <w:szCs w:val="24"/>
              </w:rPr>
              <w:t>A Francis turbine has a dia of 1.4 and rotates at 430 rpm. Water enters the runner without shock with a flow velocity of 9.5m/s and leaves the runner without whirl with an absolute velocity of 7 m/s. The difference between the sum of static and potential heads at entrance to the runner and at the exit from the runner is 62m. The turbine develops 12.25MW. The flow rate through the turbine is 12m</w:t>
            </w:r>
            <w:r>
              <w:rPr>
                <w:rFonts w:ascii="Times New Roman" w:hAnsi="Times New Roman" w:cs="Times New Roman"/>
                <w:szCs w:val="24"/>
                <w:vertAlign w:val="superscript"/>
              </w:rPr>
              <w:t>3</w:t>
            </w:r>
            <w:r>
              <w:rPr>
                <w:rFonts w:ascii="Times New Roman" w:hAnsi="Times New Roman" w:cs="Times New Roman"/>
                <w:szCs w:val="24"/>
              </w:rPr>
              <w:t xml:space="preserve">/s for a net head of 115m. Find the following: </w:t>
            </w:r>
          </w:p>
          <w:p>
            <w:pPr>
              <w:spacing w:after="0" w:line="276" w:lineRule="auto"/>
              <w:rPr>
                <w:rFonts w:ascii="Times New Roman" w:hAnsi="Times New Roman" w:cs="Times New Roman"/>
                <w:szCs w:val="24"/>
              </w:rPr>
            </w:pPr>
            <w:r>
              <w:rPr>
                <w:rFonts w:ascii="Times New Roman" w:hAnsi="Times New Roman" w:cs="Times New Roman"/>
                <w:szCs w:val="24"/>
              </w:rPr>
              <w:t xml:space="preserve">           i) The absolute velocity of water at entry to the runner and the angle of the </w:t>
            </w:r>
          </w:p>
          <w:p>
            <w:pPr>
              <w:spacing w:after="0" w:line="276" w:lineRule="auto"/>
              <w:rPr>
                <w:rFonts w:ascii="Times New Roman" w:hAnsi="Times New Roman" w:cs="Times New Roman"/>
                <w:szCs w:val="24"/>
              </w:rPr>
            </w:pPr>
            <w:r>
              <w:rPr>
                <w:rFonts w:ascii="Times New Roman" w:hAnsi="Times New Roman" w:cs="Times New Roman"/>
                <w:szCs w:val="24"/>
              </w:rPr>
              <w:t xml:space="preserve">             inlet guide Vanes.</w:t>
            </w:r>
          </w:p>
          <w:p>
            <w:pPr>
              <w:spacing w:after="0" w:line="276" w:lineRule="auto"/>
              <w:rPr>
                <w:rFonts w:ascii="Times New Roman" w:hAnsi="Times New Roman" w:cs="Times New Roman"/>
                <w:szCs w:val="24"/>
              </w:rPr>
            </w:pPr>
            <w:r>
              <w:rPr>
                <w:rFonts w:ascii="Times New Roman" w:hAnsi="Times New Roman" w:cs="Times New Roman"/>
                <w:szCs w:val="24"/>
              </w:rPr>
              <w:t xml:space="preserve">           ii) The entry angle of the runner blades</w:t>
            </w:r>
          </w:p>
          <w:p>
            <w:pPr>
              <w:spacing w:after="0" w:line="276" w:lineRule="auto"/>
              <w:rPr>
                <w:rFonts w:ascii="Times New Roman" w:hAnsi="Times New Roman" w:cs="Times New Roman"/>
                <w:szCs w:val="24"/>
              </w:rPr>
            </w:pPr>
            <w:r>
              <w:rPr>
                <w:rFonts w:ascii="Times New Roman" w:hAnsi="Times New Roman" w:cs="Times New Roman"/>
                <w:szCs w:val="24"/>
              </w:rPr>
              <w:t xml:space="preserve">           iii) The loss of head in the runner </w:t>
            </w:r>
          </w:p>
          <w:p>
            <w:pPr>
              <w:spacing w:after="0" w:line="276" w:lineRule="auto"/>
              <w:rPr>
                <w:rFonts w:ascii="Times New Roman" w:hAnsi="Times New Roman" w:cs="Times New Roman"/>
                <w:i/>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Q43.</w:t>
            </w:r>
          </w:p>
        </w:tc>
        <w:tc>
          <w:tcPr>
            <w:tcW w:w="8109" w:type="dxa"/>
          </w:tcPr>
          <w:p>
            <w:pPr>
              <w:spacing w:line="276" w:lineRule="auto"/>
              <w:rPr>
                <w:rFonts w:ascii="Times New Roman" w:hAnsi="Times New Roman" w:eastAsia="Arial" w:cs="Times New Roman"/>
                <w:color w:val="000000" w:themeColor="text1"/>
                <w:szCs w:val="24"/>
                <w:lang w:val="en-GB"/>
                <w14:textFill>
                  <w14:solidFill>
                    <w14:schemeClr w14:val="tx1"/>
                  </w14:solidFill>
                </w14:textFill>
              </w:rPr>
            </w:pPr>
            <w:r>
              <w:rPr>
                <w:rFonts w:ascii="Times New Roman" w:hAnsi="Times New Roman" w:eastAsia="Arial" w:cs="Times New Roman"/>
                <w:color w:val="000000" w:themeColor="text1"/>
                <w:szCs w:val="24"/>
                <w:lang w:val="en-GB"/>
                <w14:textFill>
                  <w14:solidFill>
                    <w14:schemeClr w14:val="tx1"/>
                  </w14:solidFill>
                </w14:textFill>
              </w:rPr>
              <w:t xml:space="preserve">A single acing reciprocating pump has stroke length of 15 cm. the suction pipe is </w:t>
            </w:r>
          </w:p>
          <w:p>
            <w:pPr>
              <w:spacing w:line="276" w:lineRule="auto"/>
              <w:rPr>
                <w:rFonts w:ascii="Times New Roman" w:hAnsi="Times New Roman" w:eastAsia="Arial" w:cs="Times New Roman"/>
                <w:color w:val="000000" w:themeColor="text1"/>
                <w:szCs w:val="24"/>
                <w:lang w:val="en-IN"/>
                <w14:textFill>
                  <w14:solidFill>
                    <w14:schemeClr w14:val="tx1"/>
                  </w14:solidFill>
                </w14:textFill>
              </w:rPr>
            </w:pPr>
            <w:r>
              <w:rPr>
                <w:rFonts w:ascii="Times New Roman" w:hAnsi="Times New Roman" w:eastAsia="Arial" w:cs="Times New Roman"/>
                <w:color w:val="000000" w:themeColor="text1"/>
                <w:szCs w:val="24"/>
                <w:lang w:val="en-GB"/>
                <w14:textFill>
                  <w14:solidFill>
                    <w14:schemeClr w14:val="tx1"/>
                  </w14:solidFill>
                </w14:textFill>
              </w:rPr>
              <w:t>7 m long and the ratio of suction pipe diameter to the plunger diameter is ¾. The water level in the sump is 2.5 m below the axis of the pump. Cylinder and pipe connecting the sump and pump cylinder is 7.5 cm in the diameter. Take f=0.01. If the crank running at 75 rpm then determine the pressure head on the piston</w:t>
            </w:r>
          </w:p>
          <w:p>
            <w:pPr>
              <w:numPr>
                <w:ilvl w:val="0"/>
                <w:numId w:val="4"/>
              </w:numPr>
              <w:spacing w:line="276" w:lineRule="auto"/>
              <w:rPr>
                <w:rFonts w:ascii="Times New Roman" w:hAnsi="Times New Roman" w:eastAsia="Arial" w:cs="Times New Roman"/>
                <w:color w:val="000000" w:themeColor="text1"/>
                <w:szCs w:val="24"/>
                <w:lang w:val="en-IN"/>
                <w14:textFill>
                  <w14:solidFill>
                    <w14:schemeClr w14:val="tx1"/>
                  </w14:solidFill>
                </w14:textFill>
              </w:rPr>
            </w:pPr>
            <w:r>
              <w:rPr>
                <w:rFonts w:ascii="Times New Roman" w:hAnsi="Times New Roman" w:eastAsia="Arial" w:cs="Times New Roman"/>
                <w:color w:val="000000" w:themeColor="text1"/>
                <w:szCs w:val="24"/>
                <w:lang w:val="en-GB"/>
                <w14:textFill>
                  <w14:solidFill>
                    <w14:schemeClr w14:val="tx1"/>
                  </w14:solidFill>
                </w14:textFill>
              </w:rPr>
              <w:t>At the beginning of the suction stroke</w:t>
            </w:r>
          </w:p>
          <w:p>
            <w:pPr>
              <w:numPr>
                <w:ilvl w:val="0"/>
                <w:numId w:val="4"/>
              </w:numPr>
              <w:spacing w:line="276" w:lineRule="auto"/>
              <w:rPr>
                <w:rFonts w:ascii="Times New Roman" w:hAnsi="Times New Roman" w:eastAsia="Arial" w:cs="Times New Roman"/>
                <w:color w:val="000000" w:themeColor="text1"/>
                <w:szCs w:val="24"/>
                <w:lang w:val="en-IN"/>
                <w14:textFill>
                  <w14:solidFill>
                    <w14:schemeClr w14:val="tx1"/>
                  </w14:solidFill>
                </w14:textFill>
              </w:rPr>
            </w:pPr>
            <w:r>
              <w:rPr>
                <w:rFonts w:ascii="Times New Roman" w:hAnsi="Times New Roman" w:eastAsia="Arial" w:cs="Times New Roman"/>
                <w:color w:val="000000" w:themeColor="text1"/>
                <w:szCs w:val="24"/>
                <w:lang w:val="en-GB"/>
                <w14:textFill>
                  <w14:solidFill>
                    <w14:schemeClr w14:val="tx1"/>
                  </w14:solidFill>
                </w14:textFill>
              </w:rPr>
              <w:t>In the middle of suction stroke</w:t>
            </w:r>
          </w:p>
          <w:p>
            <w:pPr>
              <w:spacing w:line="276" w:lineRule="auto"/>
              <w:rPr>
                <w:rFonts w:ascii="Times New Roman" w:hAnsi="Times New Roman" w:eastAsia="Arial" w:cs="Times New Roman"/>
                <w:b/>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Q44.</w:t>
            </w:r>
          </w:p>
        </w:tc>
        <w:tc>
          <w:tcPr>
            <w:tcW w:w="8109" w:type="dxa"/>
          </w:tcPr>
          <w:p>
            <w:pPr>
              <w:spacing w:line="276" w:lineRule="auto"/>
              <w:rPr>
                <w:rFonts w:ascii="Times New Roman" w:hAnsi="Times New Roman" w:eastAsia="Arial" w:cs="Times New Roman"/>
                <w:b/>
                <w:color w:val="000000" w:themeColor="text1"/>
                <w:szCs w:val="24"/>
                <w14:textFill>
                  <w14:solidFill>
                    <w14:schemeClr w14:val="tx1"/>
                  </w14:solidFill>
                </w14:textFill>
              </w:rPr>
            </w:pPr>
            <w:r>
              <w:rPr>
                <w:rFonts w:ascii="Times New Roman" w:hAnsi="Times New Roman" w:eastAsia="Arial" w:cs="Times New Roman"/>
                <w:color w:val="000000" w:themeColor="text1"/>
                <w:szCs w:val="24"/>
                <w:lang w:val="en-IN"/>
                <w14:textFill>
                  <w14:solidFill>
                    <w14:schemeClr w14:val="tx1"/>
                  </w14:solidFill>
                </w14:textFill>
              </w:rPr>
              <w:t>Liquid propane (C</w:t>
            </w:r>
            <w:r>
              <w:rPr>
                <w:rFonts w:ascii="Times New Roman" w:hAnsi="Times New Roman" w:eastAsia="Arial" w:cs="Times New Roman"/>
                <w:color w:val="000000" w:themeColor="text1"/>
                <w:szCs w:val="24"/>
                <w:vertAlign w:val="subscript"/>
                <w:lang w:val="en-IN"/>
                <w14:textFill>
                  <w14:solidFill>
                    <w14:schemeClr w14:val="tx1"/>
                  </w14:solidFill>
                </w14:textFill>
              </w:rPr>
              <w:t>3</w:t>
            </w:r>
            <w:r>
              <w:rPr>
                <w:rFonts w:ascii="Times New Roman" w:hAnsi="Times New Roman" w:eastAsia="Arial" w:cs="Times New Roman"/>
                <w:color w:val="000000" w:themeColor="text1"/>
                <w:szCs w:val="24"/>
                <w:lang w:val="en-IN"/>
                <w14:textFill>
                  <w14:solidFill>
                    <w14:schemeClr w14:val="tx1"/>
                  </w14:solidFill>
                </w14:textFill>
              </w:rPr>
              <w:t>H</w:t>
            </w:r>
            <w:r>
              <w:rPr>
                <w:rFonts w:ascii="Times New Roman" w:hAnsi="Times New Roman" w:eastAsia="Arial" w:cs="Times New Roman"/>
                <w:color w:val="000000" w:themeColor="text1"/>
                <w:szCs w:val="24"/>
                <w:vertAlign w:val="subscript"/>
                <w:lang w:val="en-IN"/>
                <w14:textFill>
                  <w14:solidFill>
                    <w14:schemeClr w14:val="tx1"/>
                  </w14:solidFill>
                </w14:textFill>
              </w:rPr>
              <w:t>8</w:t>
            </w:r>
            <w:r>
              <w:rPr>
                <w:rFonts w:ascii="Times New Roman" w:hAnsi="Times New Roman" w:eastAsia="Arial" w:cs="Times New Roman"/>
                <w:color w:val="000000" w:themeColor="text1"/>
                <w:szCs w:val="24"/>
                <w:lang w:val="en-IN"/>
                <w14:textFill>
                  <w14:solidFill>
                    <w14:schemeClr w14:val="tx1"/>
                  </w14:solidFill>
                </w14:textFill>
              </w:rPr>
              <w:t>) enters a combustion chamber at 25 °C at a rate of 0.05 kg/min where it is mixed and burned with theoretical air that enters the combustion chamber at 7 °C. an analysis of combustion gases reveals that all the hydrogen in the fuel burns to H</w:t>
            </w:r>
            <w:r>
              <w:rPr>
                <w:rFonts w:ascii="Times New Roman" w:hAnsi="Times New Roman" w:eastAsia="Arial" w:cs="Times New Roman"/>
                <w:color w:val="000000" w:themeColor="text1"/>
                <w:szCs w:val="24"/>
                <w:vertAlign w:val="subscript"/>
                <w:lang w:val="en-IN"/>
                <w14:textFill>
                  <w14:solidFill>
                    <w14:schemeClr w14:val="tx1"/>
                  </w14:solidFill>
                </w14:textFill>
              </w:rPr>
              <w:t>2</w:t>
            </w:r>
            <w:r>
              <w:rPr>
                <w:rFonts w:ascii="Times New Roman" w:hAnsi="Times New Roman" w:eastAsia="Arial" w:cs="Times New Roman"/>
                <w:color w:val="000000" w:themeColor="text1"/>
                <w:szCs w:val="24"/>
                <w:lang w:val="en-IN"/>
                <w14:textFill>
                  <w14:solidFill>
                    <w14:schemeClr w14:val="tx1"/>
                  </w14:solidFill>
                </w14:textFill>
              </w:rPr>
              <w:t>O but only but only 90% of carbon burn to CO</w:t>
            </w:r>
            <w:r>
              <w:rPr>
                <w:rFonts w:ascii="Times New Roman" w:hAnsi="Times New Roman" w:eastAsia="Arial" w:cs="Times New Roman"/>
                <w:color w:val="000000" w:themeColor="text1"/>
                <w:szCs w:val="24"/>
                <w:vertAlign w:val="subscript"/>
                <w:lang w:val="en-IN"/>
                <w14:textFill>
                  <w14:solidFill>
                    <w14:schemeClr w14:val="tx1"/>
                  </w14:solidFill>
                </w14:textFill>
              </w:rPr>
              <w:t>2</w:t>
            </w:r>
            <w:r>
              <w:rPr>
                <w:rFonts w:ascii="Times New Roman" w:hAnsi="Times New Roman" w:eastAsia="Arial" w:cs="Times New Roman"/>
                <w:color w:val="000000" w:themeColor="text1"/>
                <w:szCs w:val="24"/>
                <w:lang w:val="en-IN"/>
                <w14:textFill>
                  <w14:solidFill>
                    <w14:schemeClr w14:val="tx1"/>
                  </w14:solidFill>
                </w14:textFill>
              </w:rPr>
              <w:t xml:space="preserve"> with the remaining 10% forming Co if the exit temperature of combustion gases is 1500 K (a) the mass flow rate of air and (b) the rate of heat transfer from the combustion chamber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Q45.</w:t>
            </w:r>
          </w:p>
        </w:tc>
        <w:tc>
          <w:tcPr>
            <w:tcW w:w="8109" w:type="dxa"/>
          </w:tcPr>
          <w:p>
            <w:pPr>
              <w:spacing w:line="276" w:lineRule="auto"/>
              <w:rPr>
                <w:rFonts w:ascii="Times New Roman" w:hAnsi="Times New Roman" w:eastAsia="Arial" w:cs="Times New Roman"/>
                <w:color w:val="000000" w:themeColor="text1"/>
                <w:szCs w:val="24"/>
                <w14:textFill>
                  <w14:solidFill>
                    <w14:schemeClr w14:val="tx1"/>
                  </w14:solidFill>
                </w14:textFill>
              </w:rPr>
            </w:pPr>
            <w:r>
              <w:rPr>
                <w:rFonts w:ascii="Times New Roman" w:hAnsi="Times New Roman" w:eastAsia="Arial" w:cs="Times New Roman"/>
                <w:color w:val="000000" w:themeColor="text1"/>
                <w:szCs w:val="24"/>
                <w:lang w:val="en-IN"/>
                <w14:textFill>
                  <w14:solidFill>
                    <w14:schemeClr w14:val="tx1"/>
                  </w14:solidFill>
                </w14:textFill>
              </w:rPr>
              <w:t xml:space="preserve">Describe about </w:t>
            </w:r>
            <w:r>
              <w:rPr>
                <w:rFonts w:ascii="Times New Roman" w:hAnsi="Times New Roman" w:eastAsia="Arial" w:cs="Times New Roman"/>
                <w:b/>
                <w:color w:val="000000" w:themeColor="text1"/>
                <w:szCs w:val="24"/>
                <w:lang w:val="en-IN"/>
                <w14:textFill>
                  <w14:solidFill>
                    <w14:schemeClr w14:val="tx1"/>
                  </w14:solidFill>
                </w14:textFill>
              </w:rPr>
              <w:t xml:space="preserve">Essentials of good boiler. </w:t>
            </w:r>
            <w:r>
              <w:rPr>
                <w:rFonts w:ascii="Times New Roman" w:hAnsi="Times New Roman" w:eastAsia="Arial" w:cs="Times New Roman"/>
                <w:color w:val="000000" w:themeColor="text1"/>
                <w:szCs w:val="24"/>
                <w:lang w:val="en-IN"/>
                <w14:textFill>
                  <w14:solidFill>
                    <w14:schemeClr w14:val="tx1"/>
                  </w14:solidFill>
                </w14:textFill>
              </w:rPr>
              <w:t xml:space="preserve">Explain the construction and working of Cochran boiler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Q46.</w:t>
            </w:r>
          </w:p>
        </w:tc>
        <w:tc>
          <w:tcPr>
            <w:tcW w:w="8109" w:type="dxa"/>
          </w:tcPr>
          <w:p>
            <w:pPr>
              <w:spacing w:line="276" w:lineRule="auto"/>
              <w:jc w:val="both"/>
              <w:rPr>
                <w:rFonts w:ascii="Times New Roman" w:hAnsi="Times New Roman" w:eastAsia="Calibri" w:cs="Times New Roman"/>
                <w:szCs w:val="24"/>
                <w:lang w:val="en-GB"/>
              </w:rPr>
            </w:pPr>
            <w:r>
              <w:rPr>
                <w:rFonts w:ascii="Times New Roman" w:hAnsi="Times New Roman" w:eastAsia="Calibri" w:cs="Times New Roman"/>
                <w:szCs w:val="24"/>
                <w:lang w:val="en-GB"/>
              </w:rPr>
              <w:t xml:space="preserve">A Lancashire boiler generates 2400 kg of dry steam per hour at a pressure of 11 bar. The grate area is 3 m2 and 90 kg of coal is burnt per m2 of grate area per hour. The calorific value of the coal is 33180 kJ/kg and the temperature of feed water is 17.5 °C. </w:t>
            </w:r>
          </w:p>
          <w:p>
            <w:pPr>
              <w:spacing w:line="276" w:lineRule="auto"/>
              <w:jc w:val="both"/>
              <w:rPr>
                <w:rFonts w:ascii="Times New Roman" w:hAnsi="Times New Roman" w:eastAsia="Calibri" w:cs="Times New Roman"/>
                <w:szCs w:val="24"/>
                <w:lang w:val="en-GB"/>
              </w:rPr>
            </w:pPr>
            <w:r>
              <w:rPr>
                <w:rFonts w:ascii="Times New Roman" w:hAnsi="Times New Roman" w:eastAsia="Calibri" w:cs="Times New Roman"/>
                <w:szCs w:val="24"/>
                <w:lang w:val="en-GB"/>
              </w:rPr>
              <w:t xml:space="preserve">Determine </w:t>
            </w:r>
          </w:p>
          <w:p>
            <w:pPr>
              <w:spacing w:line="276" w:lineRule="auto"/>
              <w:jc w:val="both"/>
              <w:rPr>
                <w:rFonts w:ascii="Times New Roman" w:hAnsi="Times New Roman" w:eastAsia="Calibri" w:cs="Times New Roman"/>
                <w:szCs w:val="24"/>
                <w:lang w:val="en-GB"/>
              </w:rPr>
            </w:pPr>
            <w:r>
              <w:rPr>
                <w:rFonts w:ascii="Times New Roman" w:hAnsi="Times New Roman" w:eastAsia="Calibri" w:cs="Times New Roman"/>
                <w:szCs w:val="24"/>
                <w:lang w:val="en-GB"/>
              </w:rPr>
              <w:t>Actual evaporation per kg of coal</w:t>
            </w:r>
          </w:p>
          <w:p>
            <w:pPr>
              <w:spacing w:line="276" w:lineRule="auto"/>
              <w:jc w:val="both"/>
              <w:rPr>
                <w:rFonts w:ascii="Times New Roman" w:hAnsi="Times New Roman" w:eastAsia="Calibri" w:cs="Times New Roman"/>
                <w:szCs w:val="24"/>
                <w:lang w:val="en-GB"/>
              </w:rPr>
            </w:pPr>
            <w:r>
              <w:rPr>
                <w:rFonts w:ascii="Times New Roman" w:hAnsi="Times New Roman" w:eastAsia="Calibri" w:cs="Times New Roman"/>
                <w:szCs w:val="24"/>
                <w:lang w:val="en-GB"/>
              </w:rPr>
              <w:t>Equivalent evaporation from and at 100 °C</w:t>
            </w:r>
          </w:p>
          <w:p>
            <w:pPr>
              <w:spacing w:line="276" w:lineRule="auto"/>
              <w:jc w:val="both"/>
              <w:rPr>
                <w:rFonts w:ascii="Times New Roman" w:hAnsi="Times New Roman" w:eastAsia="Calibri" w:cs="Times New Roman"/>
                <w:szCs w:val="24"/>
                <w:lang w:val="en-GB"/>
              </w:rPr>
            </w:pPr>
            <w:r>
              <w:rPr>
                <w:rFonts w:ascii="Times New Roman" w:hAnsi="Times New Roman" w:eastAsia="Calibri" w:cs="Times New Roman"/>
                <w:szCs w:val="24"/>
                <w:lang w:val="en-GB"/>
              </w:rPr>
              <w:t>Efficiency of the boiler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Q47.</w:t>
            </w:r>
          </w:p>
        </w:tc>
        <w:tc>
          <w:tcPr>
            <w:tcW w:w="8109" w:type="dxa"/>
          </w:tcPr>
          <w:p>
            <w:pPr>
              <w:spacing w:line="276" w:lineRule="auto"/>
              <w:jc w:val="both"/>
              <w:rPr>
                <w:rFonts w:ascii="Times New Roman" w:hAnsi="Times New Roman" w:eastAsia="Calibri" w:cs="Times New Roman"/>
                <w:szCs w:val="24"/>
                <w:lang w:val="en-IN"/>
              </w:rPr>
            </w:pPr>
            <w:r>
              <w:rPr>
                <w:rFonts w:ascii="Times New Roman" w:hAnsi="Times New Roman" w:eastAsia="Calibri" w:cs="Times New Roman"/>
                <w:szCs w:val="24"/>
                <w:lang w:val="en-IN"/>
              </w:rPr>
              <w:t>Consider a gas turbine working on Brayton cycle. The air enters the compressor at 0.15 MPa and 20 °C. The maximum pressure and temperature of the cycle are 1.2 MPa and 1200 °C respectively. Calculate pressure and temperature at each point in the cycle and cycle efficiency and turbine work for following two cases.</w:t>
            </w:r>
          </w:p>
          <w:p>
            <w:pPr>
              <w:spacing w:line="276" w:lineRule="auto"/>
              <w:jc w:val="both"/>
              <w:rPr>
                <w:rFonts w:ascii="Times New Roman" w:hAnsi="Times New Roman" w:eastAsia="Calibri" w:cs="Times New Roman"/>
                <w:szCs w:val="24"/>
                <w:lang w:val="en-IN"/>
              </w:rPr>
            </w:pPr>
            <w:r>
              <w:rPr>
                <w:rFonts w:ascii="Times New Roman" w:hAnsi="Times New Roman" w:eastAsia="Calibri" w:cs="Times New Roman"/>
                <w:szCs w:val="24"/>
                <w:lang w:val="en-IN"/>
              </w:rPr>
              <w:t>i) Theoretical Brayton cycle</w:t>
            </w:r>
          </w:p>
          <w:p>
            <w:pPr>
              <w:spacing w:line="276" w:lineRule="auto"/>
              <w:jc w:val="both"/>
              <w:rPr>
                <w:rFonts w:ascii="Times New Roman" w:hAnsi="Times New Roman" w:eastAsia="Calibri" w:cs="Times New Roman"/>
                <w:szCs w:val="24"/>
                <w:lang w:val="en-IN"/>
              </w:rPr>
            </w:pPr>
            <w:r>
              <w:rPr>
                <w:rFonts w:ascii="Times New Roman" w:hAnsi="Times New Roman" w:eastAsia="Calibri" w:cs="Times New Roman"/>
                <w:szCs w:val="24"/>
                <w:lang w:val="en-IN"/>
              </w:rPr>
              <w:t>ii) Actual Brayton cycle with turbine and compressor efficiencies of 0.85 each</w:t>
            </w:r>
          </w:p>
          <w:p>
            <w:pPr>
              <w:spacing w:line="276" w:lineRule="auto"/>
              <w:jc w:val="both"/>
              <w:rPr>
                <w:rFonts w:ascii="Times New Roman" w:hAnsi="Times New Roman" w:eastAsia="Calibri" w:cs="Times New Roman"/>
                <w:szCs w:val="24"/>
                <w:lang w:val="en-IN"/>
              </w:rPr>
            </w:pPr>
          </w:p>
          <w:p>
            <w:pPr>
              <w:spacing w:line="276" w:lineRule="auto"/>
              <w:jc w:val="both"/>
              <w:rPr>
                <w:rFonts w:ascii="Times New Roman" w:hAnsi="Times New Roman" w:eastAsia="Calibri" w:cs="Times New Roman"/>
                <w:szCs w:val="24"/>
                <w:lang w:val="en-IN"/>
              </w:rPr>
            </w:pPr>
            <w:r>
              <w:rPr>
                <w:rFonts w:ascii="Times New Roman" w:hAnsi="Times New Roman" w:eastAsia="Calibri" w:cs="Times New Roman"/>
                <w:szCs w:val="24"/>
                <w:lang w:val="en-IN"/>
              </w:rPr>
              <w:t xml:space="preserve"> Also write and explain the significance of compression of fluid in multistage (Draw suitable diagram).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Q48.</w:t>
            </w:r>
          </w:p>
        </w:tc>
        <w:tc>
          <w:tcPr>
            <w:tcW w:w="8109" w:type="dxa"/>
          </w:tcPr>
          <w:p>
            <w:pPr>
              <w:spacing w:line="276" w:lineRule="auto"/>
              <w:jc w:val="both"/>
              <w:rPr>
                <w:rFonts w:ascii="Times New Roman" w:hAnsi="Times New Roman" w:eastAsia="Calibri" w:cs="Times New Roman"/>
                <w:szCs w:val="24"/>
              </w:rPr>
            </w:pPr>
            <w:r>
              <w:rPr>
                <w:rFonts w:ascii="Times New Roman" w:hAnsi="Times New Roman" w:eastAsia="Calibri" w:cs="Times New Roman"/>
                <w:szCs w:val="24"/>
                <w:lang w:val="en-IN"/>
              </w:rPr>
              <w:t>Describe construction and working of Pelton Wheel. Describe velocity triangle at the tip of the blade.</w:t>
            </w:r>
          </w:p>
        </w:tc>
      </w:tr>
    </w:tbl>
    <w:p>
      <w:pPr>
        <w:spacing w:after="0"/>
        <w:jc w:val="center"/>
        <w:rPr>
          <w:rFonts w:ascii="Times New Roman" w:hAnsi="Times New Roman" w:cs="Times New Roman"/>
          <w:szCs w:val="24"/>
        </w:rPr>
      </w:pPr>
    </w:p>
    <w:sectPr>
      <w:headerReference r:id="rId5" w:type="default"/>
      <w:footerReference r:id="rId6" w:type="default"/>
      <w:pgSz w:w="11909" w:h="16834"/>
      <w:pgMar w:top="993" w:right="994" w:bottom="1134" w:left="1440" w:header="720" w:footer="48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2330485"/>
    </w:sdtPr>
    <w:sdtEndPr>
      <w:rPr>
        <w:color w:val="C00000"/>
        <w:spacing w:val="60"/>
      </w:rPr>
    </w:sdtEndPr>
    <w:sdtContent>
      <w:p>
        <w:pPr>
          <w:pStyle w:val="5"/>
          <w:pBdr>
            <w:top w:val="single" w:color="D8D8D8" w:themeColor="background1" w:themeShade="D9" w:sz="4" w:space="1"/>
          </w:pBdr>
          <w:jc w:val="right"/>
          <w:rPr>
            <w:color w:val="C00000"/>
          </w:rPr>
        </w:pPr>
        <w:r>
          <w:rPr>
            <w:color w:val="C00000"/>
          </w:rPr>
          <w:fldChar w:fldCharType="begin"/>
        </w:r>
        <w:r>
          <w:rPr>
            <w:color w:val="C00000"/>
          </w:rPr>
          <w:instrText xml:space="preserve"> PAGE   \* MERGEFORMAT </w:instrText>
        </w:r>
        <w:r>
          <w:rPr>
            <w:color w:val="C00000"/>
          </w:rPr>
          <w:fldChar w:fldCharType="separate"/>
        </w:r>
        <w:r>
          <w:rPr>
            <w:color w:val="C00000"/>
          </w:rPr>
          <w:t>2</w:t>
        </w:r>
        <w:r>
          <w:rPr>
            <w:color w:val="C00000"/>
          </w:rPr>
          <w:fldChar w:fldCharType="end"/>
        </w:r>
        <w:r>
          <w:rPr>
            <w:color w:val="C00000"/>
          </w:rPr>
          <w:t xml:space="preserve"> | </w:t>
        </w:r>
        <w:r>
          <w:rPr>
            <w:color w:val="C00000"/>
            <w:spacing w:val="60"/>
          </w:rPr>
          <w:t>Page</w:t>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76" w:lineRule="auto"/>
      <w:jc w:val="center"/>
      <w:rPr>
        <w:b/>
        <w:color w:val="C0000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lowerLetter"/>
      <w:lvlText w:val="(%1)"/>
      <w:lvlJc w:val="left"/>
      <w:pPr>
        <w:tabs>
          <w:tab w:val="left" w:pos="0"/>
        </w:tabs>
        <w:ind w:left="720" w:firstLine="360"/>
      </w:pPr>
      <w:rPr>
        <w:rFonts w:cs="Times New Roman"/>
        <w:position w:val="0"/>
        <w:sz w:val="24"/>
        <w:vertAlign w:val="baseline"/>
      </w:rPr>
    </w:lvl>
    <w:lvl w:ilvl="1" w:tentative="0">
      <w:start w:val="1"/>
      <w:numFmt w:val="lowerLetter"/>
      <w:lvlText w:val="%2."/>
      <w:lvlJc w:val="left"/>
      <w:pPr>
        <w:tabs>
          <w:tab w:val="left" w:pos="0"/>
        </w:tabs>
        <w:ind w:left="1440" w:firstLine="1080"/>
      </w:pPr>
      <w:rPr>
        <w:rFonts w:cs="Times New Roman"/>
        <w:position w:val="0"/>
        <w:sz w:val="24"/>
        <w:vertAlign w:val="baseline"/>
      </w:rPr>
    </w:lvl>
    <w:lvl w:ilvl="2" w:tentative="0">
      <w:start w:val="1"/>
      <w:numFmt w:val="lowerRoman"/>
      <w:lvlText w:val="%3."/>
      <w:lvlJc w:val="right"/>
      <w:pPr>
        <w:tabs>
          <w:tab w:val="left" w:pos="0"/>
        </w:tabs>
        <w:ind w:left="2160" w:firstLine="1980"/>
      </w:pPr>
      <w:rPr>
        <w:rFonts w:cs="Times New Roman"/>
        <w:position w:val="0"/>
        <w:sz w:val="24"/>
        <w:vertAlign w:val="baseline"/>
      </w:rPr>
    </w:lvl>
    <w:lvl w:ilvl="3" w:tentative="0">
      <w:start w:val="1"/>
      <w:numFmt w:val="decimal"/>
      <w:lvlText w:val="%4."/>
      <w:lvlJc w:val="left"/>
      <w:pPr>
        <w:tabs>
          <w:tab w:val="left" w:pos="0"/>
        </w:tabs>
        <w:ind w:left="2880" w:firstLine="2520"/>
      </w:pPr>
      <w:rPr>
        <w:rFonts w:cs="Times New Roman"/>
        <w:position w:val="0"/>
        <w:sz w:val="24"/>
        <w:vertAlign w:val="baseline"/>
      </w:rPr>
    </w:lvl>
    <w:lvl w:ilvl="4" w:tentative="0">
      <w:start w:val="1"/>
      <w:numFmt w:val="lowerLetter"/>
      <w:lvlText w:val="%5."/>
      <w:lvlJc w:val="left"/>
      <w:pPr>
        <w:tabs>
          <w:tab w:val="left" w:pos="0"/>
        </w:tabs>
        <w:ind w:left="3600" w:firstLine="3240"/>
      </w:pPr>
      <w:rPr>
        <w:rFonts w:cs="Times New Roman"/>
        <w:position w:val="0"/>
        <w:sz w:val="24"/>
        <w:vertAlign w:val="baseline"/>
      </w:rPr>
    </w:lvl>
    <w:lvl w:ilvl="5" w:tentative="0">
      <w:start w:val="1"/>
      <w:numFmt w:val="lowerRoman"/>
      <w:lvlText w:val="%6."/>
      <w:lvlJc w:val="right"/>
      <w:pPr>
        <w:tabs>
          <w:tab w:val="left" w:pos="0"/>
        </w:tabs>
        <w:ind w:left="4320" w:firstLine="4140"/>
      </w:pPr>
      <w:rPr>
        <w:rFonts w:cs="Times New Roman"/>
        <w:position w:val="0"/>
        <w:sz w:val="24"/>
        <w:vertAlign w:val="baseline"/>
      </w:rPr>
    </w:lvl>
    <w:lvl w:ilvl="6" w:tentative="0">
      <w:start w:val="1"/>
      <w:numFmt w:val="decimal"/>
      <w:lvlText w:val="%7."/>
      <w:lvlJc w:val="left"/>
      <w:pPr>
        <w:tabs>
          <w:tab w:val="left" w:pos="0"/>
        </w:tabs>
        <w:ind w:left="5040" w:firstLine="4680"/>
      </w:pPr>
      <w:rPr>
        <w:rFonts w:cs="Times New Roman"/>
        <w:position w:val="0"/>
        <w:sz w:val="24"/>
        <w:vertAlign w:val="baseline"/>
      </w:rPr>
    </w:lvl>
    <w:lvl w:ilvl="7" w:tentative="0">
      <w:start w:val="1"/>
      <w:numFmt w:val="lowerLetter"/>
      <w:lvlText w:val="%8."/>
      <w:lvlJc w:val="left"/>
      <w:pPr>
        <w:tabs>
          <w:tab w:val="left" w:pos="0"/>
        </w:tabs>
        <w:ind w:left="5760" w:firstLine="5400"/>
      </w:pPr>
      <w:rPr>
        <w:rFonts w:cs="Times New Roman"/>
        <w:position w:val="0"/>
        <w:sz w:val="24"/>
        <w:vertAlign w:val="baseline"/>
      </w:rPr>
    </w:lvl>
    <w:lvl w:ilvl="8" w:tentative="0">
      <w:start w:val="1"/>
      <w:numFmt w:val="lowerRoman"/>
      <w:lvlText w:val="%9."/>
      <w:lvlJc w:val="right"/>
      <w:pPr>
        <w:tabs>
          <w:tab w:val="left" w:pos="0"/>
        </w:tabs>
        <w:ind w:left="6480" w:firstLine="6300"/>
      </w:pPr>
      <w:rPr>
        <w:rFonts w:cs="Times New Roman"/>
        <w:position w:val="0"/>
        <w:sz w:val="24"/>
        <w:vertAlign w:val="baseline"/>
      </w:rPr>
    </w:lvl>
  </w:abstractNum>
  <w:abstractNum w:abstractNumId="1">
    <w:nsid w:val="2EB468D9"/>
    <w:multiLevelType w:val="multilevel"/>
    <w:tmpl w:val="2EB468D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13C7511"/>
    <w:multiLevelType w:val="multilevel"/>
    <w:tmpl w:val="613C751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6D24B1B"/>
    <w:multiLevelType w:val="multilevel"/>
    <w:tmpl w:val="66D24B1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172A27"/>
    <w:rsid w:val="00000D66"/>
    <w:rsid w:val="00003749"/>
    <w:rsid w:val="00022397"/>
    <w:rsid w:val="00033A6F"/>
    <w:rsid w:val="00054369"/>
    <w:rsid w:val="000565E1"/>
    <w:rsid w:val="00085AD2"/>
    <w:rsid w:val="0008635A"/>
    <w:rsid w:val="00090303"/>
    <w:rsid w:val="00093E13"/>
    <w:rsid w:val="000A71DC"/>
    <w:rsid w:val="000B0463"/>
    <w:rsid w:val="000B285D"/>
    <w:rsid w:val="000B4701"/>
    <w:rsid w:val="000E1051"/>
    <w:rsid w:val="00110C73"/>
    <w:rsid w:val="00125F08"/>
    <w:rsid w:val="001454D2"/>
    <w:rsid w:val="00145D11"/>
    <w:rsid w:val="00152C7E"/>
    <w:rsid w:val="00155B7B"/>
    <w:rsid w:val="00172A27"/>
    <w:rsid w:val="00173E8E"/>
    <w:rsid w:val="00182D5C"/>
    <w:rsid w:val="001A22F2"/>
    <w:rsid w:val="001A2F9B"/>
    <w:rsid w:val="001B619C"/>
    <w:rsid w:val="001C3C78"/>
    <w:rsid w:val="001C46DF"/>
    <w:rsid w:val="001C5CC5"/>
    <w:rsid w:val="001D2E3A"/>
    <w:rsid w:val="001D418C"/>
    <w:rsid w:val="001D4E10"/>
    <w:rsid w:val="001E4700"/>
    <w:rsid w:val="001F099B"/>
    <w:rsid w:val="001F560E"/>
    <w:rsid w:val="00214C51"/>
    <w:rsid w:val="0023442B"/>
    <w:rsid w:val="002403BB"/>
    <w:rsid w:val="00252E13"/>
    <w:rsid w:val="002676E2"/>
    <w:rsid w:val="00273070"/>
    <w:rsid w:val="002A0276"/>
    <w:rsid w:val="002A4868"/>
    <w:rsid w:val="002C0A47"/>
    <w:rsid w:val="002C1A26"/>
    <w:rsid w:val="002D4E33"/>
    <w:rsid w:val="002F159B"/>
    <w:rsid w:val="002F4CB3"/>
    <w:rsid w:val="0030012E"/>
    <w:rsid w:val="00300E38"/>
    <w:rsid w:val="0030658E"/>
    <w:rsid w:val="003079B2"/>
    <w:rsid w:val="00311A73"/>
    <w:rsid w:val="0031772D"/>
    <w:rsid w:val="00327801"/>
    <w:rsid w:val="00331029"/>
    <w:rsid w:val="00342BBF"/>
    <w:rsid w:val="00351BCC"/>
    <w:rsid w:val="003528B4"/>
    <w:rsid w:val="00353258"/>
    <w:rsid w:val="00353CD4"/>
    <w:rsid w:val="003638E7"/>
    <w:rsid w:val="003809E9"/>
    <w:rsid w:val="003958BD"/>
    <w:rsid w:val="003A5389"/>
    <w:rsid w:val="003B1FD7"/>
    <w:rsid w:val="003B55C8"/>
    <w:rsid w:val="003B5B16"/>
    <w:rsid w:val="003C1C39"/>
    <w:rsid w:val="003C3028"/>
    <w:rsid w:val="003C335A"/>
    <w:rsid w:val="003D307B"/>
    <w:rsid w:val="003D7EA6"/>
    <w:rsid w:val="003E17E8"/>
    <w:rsid w:val="003F01B0"/>
    <w:rsid w:val="003F479D"/>
    <w:rsid w:val="00401B1F"/>
    <w:rsid w:val="00401D2C"/>
    <w:rsid w:val="00401F59"/>
    <w:rsid w:val="004231A5"/>
    <w:rsid w:val="00453563"/>
    <w:rsid w:val="00474321"/>
    <w:rsid w:val="00477D4F"/>
    <w:rsid w:val="00480F65"/>
    <w:rsid w:val="00482593"/>
    <w:rsid w:val="004906ED"/>
    <w:rsid w:val="00494436"/>
    <w:rsid w:val="004A204F"/>
    <w:rsid w:val="004A320C"/>
    <w:rsid w:val="004B3C06"/>
    <w:rsid w:val="004B5ED6"/>
    <w:rsid w:val="004D0374"/>
    <w:rsid w:val="004D6897"/>
    <w:rsid w:val="004F7E62"/>
    <w:rsid w:val="00503ED0"/>
    <w:rsid w:val="0051611B"/>
    <w:rsid w:val="005263D4"/>
    <w:rsid w:val="00533AD7"/>
    <w:rsid w:val="00547172"/>
    <w:rsid w:val="0056053F"/>
    <w:rsid w:val="005704AA"/>
    <w:rsid w:val="00570D2F"/>
    <w:rsid w:val="005749D4"/>
    <w:rsid w:val="00575B99"/>
    <w:rsid w:val="00587449"/>
    <w:rsid w:val="00591DFD"/>
    <w:rsid w:val="005C7FE6"/>
    <w:rsid w:val="005E2327"/>
    <w:rsid w:val="005E4307"/>
    <w:rsid w:val="006000A5"/>
    <w:rsid w:val="006068FF"/>
    <w:rsid w:val="006167A8"/>
    <w:rsid w:val="006274A7"/>
    <w:rsid w:val="0063223E"/>
    <w:rsid w:val="006408C7"/>
    <w:rsid w:val="0064118F"/>
    <w:rsid w:val="00642708"/>
    <w:rsid w:val="00642739"/>
    <w:rsid w:val="00643633"/>
    <w:rsid w:val="00650EBE"/>
    <w:rsid w:val="006732A7"/>
    <w:rsid w:val="006754CD"/>
    <w:rsid w:val="00684867"/>
    <w:rsid w:val="0068593C"/>
    <w:rsid w:val="006934E7"/>
    <w:rsid w:val="00696F65"/>
    <w:rsid w:val="006A23E8"/>
    <w:rsid w:val="006A4363"/>
    <w:rsid w:val="006A489E"/>
    <w:rsid w:val="006B606C"/>
    <w:rsid w:val="006D32DC"/>
    <w:rsid w:val="006E4696"/>
    <w:rsid w:val="0070123F"/>
    <w:rsid w:val="00701521"/>
    <w:rsid w:val="0071216D"/>
    <w:rsid w:val="00712954"/>
    <w:rsid w:val="007200EA"/>
    <w:rsid w:val="0072262C"/>
    <w:rsid w:val="0072463C"/>
    <w:rsid w:val="007B79B6"/>
    <w:rsid w:val="007C47C5"/>
    <w:rsid w:val="007C4ACA"/>
    <w:rsid w:val="008013A8"/>
    <w:rsid w:val="00806E4E"/>
    <w:rsid w:val="00806F0F"/>
    <w:rsid w:val="008312C0"/>
    <w:rsid w:val="00835A8D"/>
    <w:rsid w:val="0085637F"/>
    <w:rsid w:val="00864843"/>
    <w:rsid w:val="0087359C"/>
    <w:rsid w:val="008838FA"/>
    <w:rsid w:val="00894E69"/>
    <w:rsid w:val="00896116"/>
    <w:rsid w:val="008F1A91"/>
    <w:rsid w:val="00900788"/>
    <w:rsid w:val="00910389"/>
    <w:rsid w:val="00914863"/>
    <w:rsid w:val="00926C84"/>
    <w:rsid w:val="00951BDD"/>
    <w:rsid w:val="00953E97"/>
    <w:rsid w:val="009673D1"/>
    <w:rsid w:val="009719BB"/>
    <w:rsid w:val="009720EE"/>
    <w:rsid w:val="00981AC9"/>
    <w:rsid w:val="009867F2"/>
    <w:rsid w:val="00997F7F"/>
    <w:rsid w:val="009A1C16"/>
    <w:rsid w:val="009B05D2"/>
    <w:rsid w:val="009B141F"/>
    <w:rsid w:val="009B716B"/>
    <w:rsid w:val="009C0448"/>
    <w:rsid w:val="009D0F5E"/>
    <w:rsid w:val="009D2BFD"/>
    <w:rsid w:val="009D649D"/>
    <w:rsid w:val="009E559B"/>
    <w:rsid w:val="00A0206D"/>
    <w:rsid w:val="00A11835"/>
    <w:rsid w:val="00A179E8"/>
    <w:rsid w:val="00A3253A"/>
    <w:rsid w:val="00A3310B"/>
    <w:rsid w:val="00A33BD1"/>
    <w:rsid w:val="00A369D7"/>
    <w:rsid w:val="00A45826"/>
    <w:rsid w:val="00A54149"/>
    <w:rsid w:val="00A62CE8"/>
    <w:rsid w:val="00A75667"/>
    <w:rsid w:val="00A777E6"/>
    <w:rsid w:val="00A808A0"/>
    <w:rsid w:val="00A8685D"/>
    <w:rsid w:val="00A96803"/>
    <w:rsid w:val="00AA604A"/>
    <w:rsid w:val="00AB77B5"/>
    <w:rsid w:val="00AC51C0"/>
    <w:rsid w:val="00AD0EEA"/>
    <w:rsid w:val="00AD3267"/>
    <w:rsid w:val="00AD4F4C"/>
    <w:rsid w:val="00AD4FD3"/>
    <w:rsid w:val="00AE37A1"/>
    <w:rsid w:val="00AF07FF"/>
    <w:rsid w:val="00B02C35"/>
    <w:rsid w:val="00B07C13"/>
    <w:rsid w:val="00B07CDE"/>
    <w:rsid w:val="00B20F5B"/>
    <w:rsid w:val="00B22033"/>
    <w:rsid w:val="00B36121"/>
    <w:rsid w:val="00B60C7F"/>
    <w:rsid w:val="00B61B37"/>
    <w:rsid w:val="00B63EC9"/>
    <w:rsid w:val="00B73151"/>
    <w:rsid w:val="00B82D4A"/>
    <w:rsid w:val="00B83BF9"/>
    <w:rsid w:val="00B845B6"/>
    <w:rsid w:val="00B94B3B"/>
    <w:rsid w:val="00BC767D"/>
    <w:rsid w:val="00BE45E3"/>
    <w:rsid w:val="00BE6403"/>
    <w:rsid w:val="00BF0012"/>
    <w:rsid w:val="00C06609"/>
    <w:rsid w:val="00C16297"/>
    <w:rsid w:val="00C27637"/>
    <w:rsid w:val="00C322CF"/>
    <w:rsid w:val="00C37CB1"/>
    <w:rsid w:val="00C770D4"/>
    <w:rsid w:val="00C875BF"/>
    <w:rsid w:val="00CB10E4"/>
    <w:rsid w:val="00CB4F1A"/>
    <w:rsid w:val="00CD7F03"/>
    <w:rsid w:val="00CF02E8"/>
    <w:rsid w:val="00CF7700"/>
    <w:rsid w:val="00D25108"/>
    <w:rsid w:val="00D306F7"/>
    <w:rsid w:val="00D41D24"/>
    <w:rsid w:val="00D60854"/>
    <w:rsid w:val="00D622E2"/>
    <w:rsid w:val="00D71A11"/>
    <w:rsid w:val="00D74144"/>
    <w:rsid w:val="00D76B48"/>
    <w:rsid w:val="00D816EB"/>
    <w:rsid w:val="00D957E2"/>
    <w:rsid w:val="00DC10B2"/>
    <w:rsid w:val="00DF3896"/>
    <w:rsid w:val="00E15F0C"/>
    <w:rsid w:val="00E23CC6"/>
    <w:rsid w:val="00E2723C"/>
    <w:rsid w:val="00E40A4C"/>
    <w:rsid w:val="00E47EC6"/>
    <w:rsid w:val="00E6044C"/>
    <w:rsid w:val="00E6358B"/>
    <w:rsid w:val="00E807DE"/>
    <w:rsid w:val="00E80C6E"/>
    <w:rsid w:val="00E81747"/>
    <w:rsid w:val="00EB12D2"/>
    <w:rsid w:val="00EC02EB"/>
    <w:rsid w:val="00ED765B"/>
    <w:rsid w:val="00EE7159"/>
    <w:rsid w:val="00EF3AB7"/>
    <w:rsid w:val="00F14319"/>
    <w:rsid w:val="00F149E4"/>
    <w:rsid w:val="00F332DF"/>
    <w:rsid w:val="00F34A09"/>
    <w:rsid w:val="00F50435"/>
    <w:rsid w:val="00F6606D"/>
    <w:rsid w:val="00F764F5"/>
    <w:rsid w:val="00F83887"/>
    <w:rsid w:val="00F91D3E"/>
    <w:rsid w:val="00FC0E3E"/>
    <w:rsid w:val="00FC64FA"/>
    <w:rsid w:val="00FC7036"/>
    <w:rsid w:val="00FC765C"/>
    <w:rsid w:val="00FE3358"/>
    <w:rsid w:val="00FF3DE7"/>
    <w:rsid w:val="00FF4BF8"/>
    <w:rsid w:val="010B0E0E"/>
    <w:rsid w:val="06B97698"/>
    <w:rsid w:val="08621086"/>
    <w:rsid w:val="08816A72"/>
    <w:rsid w:val="08AE49F8"/>
    <w:rsid w:val="0AB82BD7"/>
    <w:rsid w:val="0C6E1147"/>
    <w:rsid w:val="0EF56582"/>
    <w:rsid w:val="10D47AC5"/>
    <w:rsid w:val="14296C0A"/>
    <w:rsid w:val="1732013F"/>
    <w:rsid w:val="18BB4CE5"/>
    <w:rsid w:val="1B612DA1"/>
    <w:rsid w:val="1D210A3A"/>
    <w:rsid w:val="1E305D04"/>
    <w:rsid w:val="231D04A4"/>
    <w:rsid w:val="25BD224D"/>
    <w:rsid w:val="2DA739C2"/>
    <w:rsid w:val="2E3A1FE5"/>
    <w:rsid w:val="2F3824EB"/>
    <w:rsid w:val="312F1DE3"/>
    <w:rsid w:val="38414130"/>
    <w:rsid w:val="47627C28"/>
    <w:rsid w:val="49387603"/>
    <w:rsid w:val="4ABF1F27"/>
    <w:rsid w:val="4F5C2E59"/>
    <w:rsid w:val="581C6298"/>
    <w:rsid w:val="5F7B0E6B"/>
    <w:rsid w:val="5FAE5456"/>
    <w:rsid w:val="6062560E"/>
    <w:rsid w:val="60803296"/>
    <w:rsid w:val="65697D95"/>
    <w:rsid w:val="6EFD5106"/>
    <w:rsid w:val="70F25AB2"/>
    <w:rsid w:val="73E213FE"/>
    <w:rsid w:val="7430483D"/>
    <w:rsid w:val="773A78A3"/>
  </w:rsids>
  <m:mathPr>
    <m:mathFont m:val="Cambria Math"/>
    <m:brkBin m:val="before"/>
    <m:brkBinSub m:val="--"/>
    <m:smallFrac m:val="1"/>
    <m:dispDef/>
    <m:lMargin m:val="0"/>
    <m:rMargin m:val="0"/>
    <m:defJc m:val="left"/>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4"/>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9"/>
    <w:semiHidden/>
    <w:unhideWhenUsed/>
    <w:qFormat/>
    <w:uiPriority w:val="99"/>
    <w:pPr>
      <w:spacing w:after="0" w:line="240" w:lineRule="auto"/>
    </w:pPr>
    <w:rPr>
      <w:rFonts w:ascii="Tahoma" w:hAnsi="Tahoma" w:cs="Tahoma"/>
      <w:sz w:val="16"/>
      <w:szCs w:val="16"/>
    </w:rPr>
  </w:style>
  <w:style w:type="paragraph" w:styleId="5">
    <w:name w:val="footer"/>
    <w:basedOn w:val="1"/>
    <w:link w:val="12"/>
    <w:unhideWhenUsed/>
    <w:qFormat/>
    <w:uiPriority w:val="99"/>
    <w:pPr>
      <w:tabs>
        <w:tab w:val="center" w:pos="4680"/>
        <w:tab w:val="right" w:pos="9360"/>
      </w:tabs>
      <w:spacing w:after="0" w:line="240" w:lineRule="auto"/>
    </w:pPr>
  </w:style>
  <w:style w:type="paragraph" w:styleId="6">
    <w:name w:val="header"/>
    <w:basedOn w:val="1"/>
    <w:link w:val="11"/>
    <w:unhideWhenUsed/>
    <w:qFormat/>
    <w:uiPriority w:val="99"/>
    <w:pPr>
      <w:tabs>
        <w:tab w:val="center" w:pos="4680"/>
        <w:tab w:val="right" w:pos="9360"/>
      </w:tabs>
      <w:spacing w:after="0" w:line="240" w:lineRule="auto"/>
    </w:pPr>
  </w:style>
  <w:style w:type="character" w:styleId="7">
    <w:name w:val="Hyperlink"/>
    <w:basedOn w:val="2"/>
    <w:unhideWhenUsed/>
    <w:qFormat/>
    <w:uiPriority w:val="99"/>
    <w:rPr>
      <w:color w:val="0563C1" w:themeColor="hyperlink"/>
      <w:u w:val="single"/>
      <w14:textFill>
        <w14:solidFill>
          <w14:schemeClr w14:val="hlink"/>
        </w14:solidFill>
      </w14:textFill>
    </w:rPr>
  </w:style>
  <w:style w:type="paragraph" w:styleId="8">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Cs w:val="24"/>
      <w:lang w:val="en-IN" w:eastAsia="en-IN"/>
    </w:rPr>
  </w:style>
  <w:style w:type="character" w:styleId="9">
    <w:name w:val="Strong"/>
    <w:basedOn w:val="2"/>
    <w:qFormat/>
    <w:uiPriority w:val="22"/>
    <w:rPr>
      <w:b/>
      <w:bCs/>
    </w:rPr>
  </w:style>
  <w:style w:type="table" w:styleId="10">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er Char"/>
    <w:basedOn w:val="2"/>
    <w:link w:val="6"/>
    <w:qFormat/>
    <w:uiPriority w:val="99"/>
  </w:style>
  <w:style w:type="character" w:customStyle="1" w:styleId="12">
    <w:name w:val="Footer Char"/>
    <w:basedOn w:val="2"/>
    <w:link w:val="5"/>
    <w:qFormat/>
    <w:uiPriority w:val="99"/>
  </w:style>
  <w:style w:type="paragraph" w:styleId="13">
    <w:name w:val="List Paragraph"/>
    <w:basedOn w:val="1"/>
    <w:qFormat/>
    <w:uiPriority w:val="34"/>
    <w:pPr>
      <w:ind w:left="720"/>
      <w:contextualSpacing/>
    </w:pPr>
  </w:style>
  <w:style w:type="character" w:styleId="14">
    <w:name w:val="Placeholder Text"/>
    <w:basedOn w:val="2"/>
    <w:semiHidden/>
    <w:qFormat/>
    <w:uiPriority w:val="99"/>
    <w:rPr>
      <w:color w:val="808080"/>
    </w:rPr>
  </w:style>
  <w:style w:type="table" w:customStyle="1" w:styleId="15">
    <w:name w:val="Plain Table 51"/>
    <w:basedOn w:val="3"/>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6">
    <w:name w:val="Plain Table 41"/>
    <w:basedOn w:val="3"/>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17">
    <w:name w:val="Plain Table 21"/>
    <w:basedOn w:val="3"/>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18">
    <w:name w:val="Table Grid Light1"/>
    <w:basedOn w:val="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19">
    <w:name w:val="Balloon Text Char"/>
    <w:basedOn w:val="2"/>
    <w:link w:val="4"/>
    <w:semiHidden/>
    <w:qFormat/>
    <w:uiPriority w:val="99"/>
    <w:rPr>
      <w:rFonts w:ascii="Tahoma" w:hAnsi="Tahoma" w:cs="Tahoma"/>
      <w:sz w:val="16"/>
      <w:szCs w:val="16"/>
    </w:rPr>
  </w:style>
  <w:style w:type="table" w:customStyle="1" w:styleId="20">
    <w:name w:val="_Style 21"/>
    <w:basedOn w:val="3"/>
    <w:qFormat/>
    <w:uiPriority w:val="0"/>
  </w:style>
  <w:style w:type="table" w:customStyle="1" w:styleId="21">
    <w:name w:val="_Style 31"/>
    <w:basedOn w:val="22"/>
    <w:qFormat/>
    <w:uiPriority w:val="0"/>
    <w:tblPr>
      <w:tblCellMar>
        <w:top w:w="0" w:type="dxa"/>
        <w:left w:w="108" w:type="dxa"/>
        <w:bottom w:w="0" w:type="dxa"/>
        <w:right w:w="108" w:type="dxa"/>
      </w:tblCellMar>
    </w:tblPr>
  </w:style>
  <w:style w:type="table" w:customStyle="1" w:styleId="22">
    <w:name w:val="Table Normal1"/>
    <w:qFormat/>
    <w:uiPriority w:val="0"/>
    <w:tblPr>
      <w:tblCellMar>
        <w:top w:w="0" w:type="dxa"/>
        <w:left w:w="0" w:type="dxa"/>
        <w:bottom w:w="0" w:type="dxa"/>
        <w:right w:w="0" w:type="dxa"/>
      </w:tblCellMar>
    </w:tblPr>
  </w:style>
  <w:style w:type="table" w:customStyle="1" w:styleId="23">
    <w:name w:val="_Style 24"/>
    <w:basedOn w:val="3"/>
    <w:qFormat/>
    <w:uiPriority w:val="0"/>
  </w:style>
  <w:style w:type="paragraph" w:styleId="24">
    <w:name w:val="No Spacing"/>
    <w:qFormat/>
    <w:uiPriority w:val="1"/>
    <w:rPr>
      <w:rFonts w:ascii="Calibri" w:hAnsi="Calibri" w:eastAsia="Calibri" w:cs="Calibri"/>
      <w:sz w:val="24"/>
      <w:szCs w:val="24"/>
      <w:lang w:val="en-US" w:eastAsia="en-US" w:bidi="ar-SA"/>
    </w:rPr>
  </w:style>
  <w:style w:type="table" w:customStyle="1" w:styleId="25">
    <w:name w:val="_Style 32"/>
    <w:basedOn w:val="22"/>
    <w:qFormat/>
    <w:uiPriority w:val="0"/>
    <w:tblPr>
      <w:tblCellMar>
        <w:top w:w="0" w:type="dxa"/>
        <w:left w:w="108" w:type="dxa"/>
        <w:bottom w:w="0" w:type="dxa"/>
        <w:right w:w="108" w:type="dxa"/>
      </w:tblCellMar>
    </w:tblPr>
  </w:style>
  <w:style w:type="table" w:customStyle="1" w:styleId="26">
    <w:name w:val="_Style 36"/>
    <w:basedOn w:val="22"/>
    <w:qFormat/>
    <w:uiPriority w:val="0"/>
    <w:tblPr>
      <w:tblCellMar>
        <w:top w:w="0" w:type="dxa"/>
        <w:left w:w="108" w:type="dxa"/>
        <w:bottom w:w="0" w:type="dxa"/>
        <w:right w:w="108" w:type="dxa"/>
      </w:tblCellMar>
    </w:tblPr>
  </w:style>
  <w:style w:type="table" w:customStyle="1" w:styleId="27">
    <w:name w:val="_Style 37"/>
    <w:basedOn w:val="22"/>
    <w:qFormat/>
    <w:uiPriority w:val="0"/>
    <w:tblPr>
      <w:tblCellMar>
        <w:top w:w="0" w:type="dxa"/>
        <w:left w:w="108" w:type="dxa"/>
        <w:bottom w:w="0" w:type="dxa"/>
        <w:right w:w="108" w:type="dxa"/>
      </w:tblCellMar>
    </w:tblPr>
  </w:style>
  <w:style w:type="paragraph" w:customStyle="1" w:styleId="28">
    <w:name w:val="Default"/>
    <w:qFormat/>
    <w:uiPriority w:val="0"/>
    <w:pPr>
      <w:autoSpaceDE w:val="0"/>
      <w:autoSpaceDN w:val="0"/>
      <w:adjustRightInd w:val="0"/>
    </w:pPr>
    <w:rPr>
      <w:rFonts w:ascii="Times New Roman" w:hAnsi="Times New Roman" w:cs="Times New Roman" w:eastAsiaTheme="minorHAnsi"/>
      <w:color w:val="000000"/>
      <w:sz w:val="24"/>
      <w:szCs w:val="24"/>
      <w:lang w:val="en-IN" w:eastAsia="en-US" w:bidi="ar-SA"/>
    </w:rPr>
  </w:style>
  <w:style w:type="paragraph" w:customStyle="1" w:styleId="29">
    <w:name w:val="Normal1"/>
    <w:qFormat/>
    <w:uiPriority w:val="0"/>
    <w:pPr>
      <w:spacing w:after="160" w:line="259" w:lineRule="auto"/>
    </w:pPr>
    <w:rPr>
      <w:rFonts w:ascii="Calibri" w:hAnsi="Calibri" w:eastAsia="Calibri" w:cs="Calibri"/>
      <w:sz w:val="22"/>
      <w:szCs w:val="22"/>
      <w:lang w:val="en-IN" w:eastAsia="en-US" w:bidi="ar-SA"/>
    </w:rPr>
  </w:style>
  <w:style w:type="table" w:customStyle="1" w:styleId="30">
    <w:name w:val="_Style 11"/>
    <w:basedOn w:val="3"/>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91BF4B-8B10-46CF-9C29-689118B76A63}">
  <ds:schemaRefs/>
</ds:datastoreItem>
</file>

<file path=customXml/itemProps2.xml><?xml version="1.0" encoding="utf-8"?>
<ds:datastoreItem xmlns:ds="http://schemas.openxmlformats.org/officeDocument/2006/customXml" ds:itemID="{D3E453D9-C2CE-4180-8671-AE4D30869CD6}">
  <ds:schemaRefs/>
</ds:datastoreItem>
</file>

<file path=customXml/itemProps3.xml><?xml version="1.0" encoding="utf-8"?>
<ds:datastoreItem xmlns:ds="http://schemas.openxmlformats.org/officeDocument/2006/customXml" ds:itemID="{E6236BDE-1EDF-42E1-88FF-9CC2F4CEEB45}">
  <ds:schemaRefs/>
</ds:datastoreItem>
</file>

<file path=customXml/itemProps4.xml><?xml version="1.0" encoding="utf-8"?>
<ds:datastoreItem xmlns:ds="http://schemas.openxmlformats.org/officeDocument/2006/customXml" ds:itemID="{6B93F6A6-85DC-4931-8DC4-EE10BF72E854}">
  <ds:schemaRefs/>
</ds:datastoreItem>
</file>

<file path=docProps/app.xml><?xml version="1.0" encoding="utf-8"?>
<Properties xmlns="http://schemas.openxmlformats.org/officeDocument/2006/extended-properties" xmlns:vt="http://schemas.openxmlformats.org/officeDocument/2006/docPropsVTypes">
  <Template>Normal</Template>
  <Pages>15</Pages>
  <Words>4459</Words>
  <Characters>25418</Characters>
  <Lines>211</Lines>
  <Paragraphs>59</Paragraphs>
  <TotalTime>0</TotalTime>
  <ScaleCrop>false</ScaleCrop>
  <LinksUpToDate>false</LinksUpToDate>
  <CharactersWithSpaces>29818</CharactersWithSpaces>
  <Application>WPS Office_11.2.0.11074_F1E327BC-269C-435d-A152-05C5408002CA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2022-05-04T07:44:00Z</dcterms:created>
  <dc:creator>SMJ'SMK</dc:creator>
  <cp:keywords>QP Template</cp:keywords>
  <cp:lastModifiedBy>pranav.thakur</cp:lastModifiedBy>
  <dcterms:modified xsi:type="dcterms:W3CDTF">2022-05-05T12:38:13Z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y fmtid="{D5CDD505-2E9C-101B-9397-08002B2CF9AE}" pid="3" name="KSOProductBuildVer">
    <vt:lpwstr>1033-11.2.0.11074</vt:lpwstr>
  </property>
  <property fmtid="{D5CDD505-2E9C-101B-9397-08002B2CF9AE}" pid="4" name="ICV">
    <vt:lpwstr>CAD002096D59447AAAE5080ED4CA8D5E</vt:lpwstr>
  </property>
</Properties>
</file>